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8A" w:rsidRDefault="00E3248A" w:rsidP="00E3248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Tahoma" w:hAnsi="Tahoma" w:cs="Tahoma"/>
          <w:color w:val="000000"/>
          <w:sz w:val="39"/>
          <w:szCs w:val="39"/>
        </w:rPr>
        <w:t>ИНФОРМАЦИОННОЕ ПИСЬМО</w:t>
      </w:r>
    </w:p>
    <w:p w:rsidR="00E3248A" w:rsidRDefault="00E3248A" w:rsidP="00E3248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Tahoma" w:hAnsi="Tahoma" w:cs="Tahoma"/>
          <w:color w:val="000000"/>
          <w:sz w:val="39"/>
          <w:szCs w:val="39"/>
        </w:rPr>
        <w:t>о положении дел с детским травматизмом на территории объектов инфраструктуры Свердловской железной дороги - филиала ОАО «РЖД» по состоянию на </w:t>
      </w:r>
      <w:r>
        <w:rPr>
          <w:rStyle w:val="a4"/>
          <w:rFonts w:ascii="Tahoma" w:hAnsi="Tahoma" w:cs="Tahoma"/>
          <w:color w:val="000000"/>
          <w:sz w:val="39"/>
          <w:szCs w:val="39"/>
          <w:u w:val="single"/>
        </w:rPr>
        <w:t>20 августа 2021 г.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Вследствие несоблюдения правил нахождения на объектах инфраструктуры Свердловской железной дороги в 2020 г. травмировано </w:t>
      </w:r>
      <w:r>
        <w:rPr>
          <w:rFonts w:ascii="Verdana" w:hAnsi="Verdana"/>
          <w:color w:val="FF0000"/>
          <w:sz w:val="33"/>
          <w:szCs w:val="33"/>
        </w:rPr>
        <w:t>99</w:t>
      </w:r>
      <w:r>
        <w:rPr>
          <w:rFonts w:ascii="Verdana" w:hAnsi="Verdana"/>
          <w:color w:val="000000"/>
          <w:sz w:val="33"/>
          <w:szCs w:val="33"/>
        </w:rPr>
        <w:t> </w:t>
      </w:r>
      <w:r>
        <w:rPr>
          <w:rFonts w:ascii="Verdana" w:hAnsi="Verdana"/>
          <w:color w:val="008080"/>
          <w:sz w:val="33"/>
          <w:szCs w:val="33"/>
        </w:rPr>
        <w:t>человек</w:t>
      </w:r>
      <w:r>
        <w:rPr>
          <w:rFonts w:ascii="Verdana" w:hAnsi="Verdana"/>
          <w:color w:val="000000"/>
          <w:sz w:val="33"/>
          <w:szCs w:val="33"/>
        </w:rPr>
        <w:t>, из них </w:t>
      </w:r>
      <w:r>
        <w:rPr>
          <w:rFonts w:ascii="Verdana" w:hAnsi="Verdana"/>
          <w:color w:val="FF0000"/>
          <w:sz w:val="33"/>
          <w:szCs w:val="33"/>
        </w:rPr>
        <w:t>70</w:t>
      </w:r>
      <w:r>
        <w:rPr>
          <w:rFonts w:ascii="Verdana" w:hAnsi="Verdana"/>
          <w:color w:val="000000"/>
          <w:sz w:val="33"/>
          <w:szCs w:val="33"/>
        </w:rPr>
        <w:t> – </w:t>
      </w:r>
      <w:r>
        <w:rPr>
          <w:rFonts w:ascii="Verdana" w:hAnsi="Verdana"/>
          <w:color w:val="008080"/>
          <w:sz w:val="33"/>
          <w:szCs w:val="33"/>
        </w:rPr>
        <w:t>смертельно</w:t>
      </w:r>
      <w:r>
        <w:rPr>
          <w:rFonts w:ascii="Verdana" w:hAnsi="Verdana"/>
          <w:color w:val="000000"/>
          <w:sz w:val="33"/>
          <w:szCs w:val="33"/>
        </w:rPr>
        <w:t>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По состоянию на </w:t>
      </w:r>
      <w:r>
        <w:rPr>
          <w:rFonts w:ascii="Verdana" w:hAnsi="Verdana"/>
          <w:color w:val="880000"/>
          <w:sz w:val="33"/>
          <w:szCs w:val="33"/>
        </w:rPr>
        <w:t>20 августа 2021 г.</w:t>
      </w:r>
      <w:r>
        <w:rPr>
          <w:rFonts w:ascii="Verdana" w:hAnsi="Verdana"/>
          <w:color w:val="000000"/>
          <w:sz w:val="33"/>
          <w:szCs w:val="33"/>
        </w:rPr>
        <w:t> на объектах инфраструктуры Свердловской железной дороги травмировано </w:t>
      </w:r>
      <w:r>
        <w:rPr>
          <w:rFonts w:ascii="Verdana" w:hAnsi="Verdana"/>
          <w:color w:val="FF0000"/>
          <w:sz w:val="33"/>
          <w:szCs w:val="33"/>
        </w:rPr>
        <w:t>57</w:t>
      </w:r>
      <w:r>
        <w:rPr>
          <w:rFonts w:ascii="Verdana" w:hAnsi="Verdana"/>
          <w:color w:val="000000"/>
          <w:sz w:val="33"/>
          <w:szCs w:val="33"/>
        </w:rPr>
        <w:t> </w:t>
      </w:r>
      <w:r>
        <w:rPr>
          <w:rFonts w:ascii="Verdana" w:hAnsi="Verdana"/>
          <w:color w:val="0000FF"/>
          <w:sz w:val="33"/>
          <w:szCs w:val="33"/>
        </w:rPr>
        <w:t>человек</w:t>
      </w:r>
      <w:r>
        <w:rPr>
          <w:rFonts w:ascii="Verdana" w:hAnsi="Verdana"/>
          <w:color w:val="000000"/>
          <w:sz w:val="33"/>
          <w:szCs w:val="33"/>
        </w:rPr>
        <w:t> </w:t>
      </w:r>
      <w:r>
        <w:rPr>
          <w:rFonts w:ascii="Verdana" w:hAnsi="Verdana"/>
          <w:color w:val="880000"/>
          <w:sz w:val="33"/>
          <w:szCs w:val="33"/>
        </w:rPr>
        <w:t>(- 16 % к уровню 2020 г.)</w:t>
      </w:r>
      <w:r>
        <w:rPr>
          <w:rFonts w:ascii="Verdana" w:hAnsi="Verdana"/>
          <w:color w:val="000000"/>
          <w:sz w:val="33"/>
          <w:szCs w:val="33"/>
        </w:rPr>
        <w:t>, из них </w:t>
      </w:r>
      <w:r>
        <w:rPr>
          <w:rFonts w:ascii="Verdana" w:hAnsi="Verdana"/>
          <w:color w:val="FF0000"/>
          <w:sz w:val="33"/>
          <w:szCs w:val="33"/>
        </w:rPr>
        <w:t>36</w:t>
      </w:r>
      <w:r>
        <w:rPr>
          <w:rFonts w:ascii="Verdana" w:hAnsi="Verdana"/>
          <w:color w:val="000000"/>
          <w:sz w:val="33"/>
          <w:szCs w:val="33"/>
        </w:rPr>
        <w:t> – </w:t>
      </w:r>
      <w:r>
        <w:rPr>
          <w:rFonts w:ascii="Verdana" w:hAnsi="Verdana"/>
          <w:color w:val="0000FF"/>
          <w:sz w:val="33"/>
          <w:szCs w:val="33"/>
        </w:rPr>
        <w:t>со смертельным исходом</w:t>
      </w:r>
      <w:r>
        <w:rPr>
          <w:rFonts w:ascii="Verdana" w:hAnsi="Verdana"/>
          <w:color w:val="000000"/>
          <w:sz w:val="33"/>
          <w:szCs w:val="33"/>
        </w:rPr>
        <w:t> </w:t>
      </w:r>
      <w:r>
        <w:rPr>
          <w:rFonts w:ascii="Verdana" w:hAnsi="Verdana"/>
          <w:color w:val="880000"/>
          <w:sz w:val="33"/>
          <w:szCs w:val="33"/>
        </w:rPr>
        <w:t>(- 27 % к уровню 2020 г.)</w:t>
      </w:r>
      <w:r>
        <w:rPr>
          <w:rFonts w:ascii="Verdana" w:hAnsi="Verdana"/>
          <w:color w:val="000000"/>
          <w:sz w:val="33"/>
          <w:szCs w:val="33"/>
        </w:rPr>
        <w:t>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В 2020 году допущено </w:t>
      </w:r>
      <w:r>
        <w:rPr>
          <w:rFonts w:ascii="Verdana" w:hAnsi="Verdana"/>
          <w:color w:val="FF0000"/>
          <w:sz w:val="33"/>
          <w:szCs w:val="33"/>
        </w:rPr>
        <w:t>6 случаев травмирования несовершеннолетних</w:t>
      </w:r>
      <w:r>
        <w:rPr>
          <w:rFonts w:ascii="Verdana" w:hAnsi="Verdana"/>
          <w:color w:val="000000"/>
          <w:sz w:val="33"/>
          <w:szCs w:val="33"/>
        </w:rPr>
        <w:t>, в результате которых </w:t>
      </w:r>
      <w:r>
        <w:rPr>
          <w:rFonts w:ascii="Verdana" w:hAnsi="Verdana"/>
          <w:color w:val="008080"/>
          <w:sz w:val="33"/>
          <w:szCs w:val="33"/>
        </w:rPr>
        <w:t>погибло</w:t>
      </w:r>
      <w:r>
        <w:rPr>
          <w:rFonts w:ascii="Verdana" w:hAnsi="Verdana"/>
          <w:color w:val="000000"/>
          <w:sz w:val="33"/>
          <w:szCs w:val="33"/>
        </w:rPr>
        <w:t> </w:t>
      </w:r>
      <w:r>
        <w:rPr>
          <w:rFonts w:ascii="Verdana" w:hAnsi="Verdana"/>
          <w:color w:val="FF0000"/>
          <w:sz w:val="33"/>
          <w:szCs w:val="33"/>
        </w:rPr>
        <w:t>6 детей</w:t>
      </w:r>
      <w:r>
        <w:rPr>
          <w:rFonts w:ascii="Verdana" w:hAnsi="Verdana"/>
          <w:color w:val="000000"/>
          <w:sz w:val="33"/>
          <w:szCs w:val="33"/>
        </w:rPr>
        <w:t>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rFonts w:ascii="Verdana" w:hAnsi="Verdana"/>
          <w:color w:val="000000"/>
          <w:sz w:val="33"/>
          <w:szCs w:val="33"/>
        </w:rPr>
        <w:t>В текущем году травмировано </w:t>
      </w:r>
      <w:r>
        <w:rPr>
          <w:rFonts w:ascii="Verdana" w:hAnsi="Verdana"/>
          <w:color w:val="FF0000"/>
          <w:sz w:val="33"/>
          <w:szCs w:val="33"/>
        </w:rPr>
        <w:t>2 несовершеннолетних</w:t>
      </w:r>
      <w:r>
        <w:rPr>
          <w:rFonts w:ascii="Verdana" w:hAnsi="Verdana"/>
          <w:color w:val="000000"/>
          <w:sz w:val="33"/>
          <w:szCs w:val="33"/>
        </w:rPr>
        <w:t> (13 и 17 лет).</w:t>
      </w:r>
      <w:proofErr w:type="gramEnd"/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Не стоит забывать, что за этими цифрами стоят здоровье и жизнь детей, судьбы их родителей и близких.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Эти цифры должны ВАС насторожить и напомнить, что только от внимательности и при соблюдении строгих правил поведения вблизи железной дороги зависит здоровье, а порой и жизнь.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Об этом знают все, но задумываются редко, и осознают истинность этого только тогда, когда с ними или с их близкими людьми случается несчастье.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Хождение по железнодорожным путям всегда связано с риском и опасностью для жизни. Нередки случаи травматизма несовершеннолетних, идущих вдоль железнодорожных путей или в колее пути.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Переходя железнодорожные пути и видя приближающийся поезд, нельзя точно определить, по какому пути он проследует.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Важно помнить, движущийся поезд остановить непросто. В зависимости от веса и профиля пути его тормозной путь в среднем составляет около 1 км. Кроме того надо учитывать, что поезд, идущий со скоростью 100-120 км/час, за 1 секунду преодолевает 30 метров, а пешеходу, чтобы перейти железнодорожный путь, требуется не менее 5-6 секунд.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33"/>
          <w:szCs w:val="33"/>
        </w:rPr>
        <w:t>Часто дети травмируются и гибнут, находясь на объектах железнодорожного транспорта в наушниках, слушая музыку. Они не слышат шум и сигналы приближающегося поезда.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Особенно обидно и за тех подростков, которые травмируются </w:t>
      </w:r>
      <w:r>
        <w:rPr>
          <w:rStyle w:val="a4"/>
          <w:rFonts w:ascii="Verdana" w:hAnsi="Verdana"/>
          <w:color w:val="000000"/>
          <w:sz w:val="33"/>
          <w:szCs w:val="33"/>
        </w:rPr>
        <w:t>в состоянии алкогольного опьянения, в результате «геройства» перед друзьями или суицида.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Большой опасности подвергают себя также взрослые и подростки, которые переходят через железнодорожные пути и осуществляют проезд на подвижном составе в неустановленных для этого местах и, не убедившись, что в зоне видимости нет движущегося поезда.</w:t>
      </w:r>
    </w:p>
    <w:p w:rsidR="00E3248A" w:rsidRDefault="00E3248A" w:rsidP="00E3248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i/>
          <w:iCs/>
          <w:color w:val="000000"/>
          <w:sz w:val="33"/>
          <w:szCs w:val="33"/>
        </w:rPr>
        <w:t>2020 год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1. </w:t>
      </w:r>
      <w:r>
        <w:rPr>
          <w:rStyle w:val="a4"/>
          <w:rFonts w:ascii="Verdana" w:hAnsi="Verdana"/>
          <w:color w:val="000000"/>
          <w:sz w:val="33"/>
          <w:szCs w:val="33"/>
        </w:rPr>
        <w:t>Март 2020 г.</w:t>
      </w:r>
      <w:r>
        <w:rPr>
          <w:rFonts w:ascii="Verdana" w:hAnsi="Verdana"/>
          <w:color w:val="000000"/>
          <w:sz w:val="33"/>
          <w:szCs w:val="33"/>
        </w:rPr>
        <w:t xml:space="preserve"> Несовершеннолетняя (11 лет), учащаяся 6 класса, при приближении грузового забежала в колею железнодорожного пути и положила голову на рельс. Для предотвращения наезда локомотивной бригадой применено </w:t>
      </w:r>
      <w:r>
        <w:rPr>
          <w:rFonts w:ascii="Verdana" w:hAnsi="Verdana"/>
          <w:color w:val="000000"/>
          <w:sz w:val="33"/>
          <w:szCs w:val="33"/>
        </w:rPr>
        <w:lastRenderedPageBreak/>
        <w:t>экстренное торможение, но ввиду малого расстояния наезд предотвратить не удалось. СУИЦИД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2. </w:t>
      </w:r>
      <w:r>
        <w:rPr>
          <w:rStyle w:val="a4"/>
          <w:rFonts w:ascii="Verdana" w:hAnsi="Verdana"/>
          <w:color w:val="000000"/>
          <w:sz w:val="33"/>
          <w:szCs w:val="33"/>
        </w:rPr>
        <w:t>Апрель 2020 г</w:t>
      </w:r>
      <w:r>
        <w:rPr>
          <w:rFonts w:ascii="Verdana" w:hAnsi="Verdana"/>
          <w:color w:val="000000"/>
          <w:sz w:val="33"/>
          <w:szCs w:val="33"/>
        </w:rPr>
        <w:t>. Несовершеннолетний, учащийся 10 класса (16 лет) выскочил из кустов за 200-300 метров перед приближающимся поездом и встал в колею лицом на встречу поезда. Машинистом немедленно применено экстренное торможение с подачей громкого звукового сигнала, но подросток продолжал стоять в колее пути. Перед непосредственным столкновением пострадавший предпринял попытку отскочить из колеи, но не успел.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 xml:space="preserve">3. Июнь 2020 г. Выходя из кривого участка </w:t>
      </w:r>
      <w:proofErr w:type="gramStart"/>
      <w:r>
        <w:rPr>
          <w:rFonts w:ascii="Verdana" w:hAnsi="Verdana"/>
          <w:color w:val="000000"/>
          <w:sz w:val="33"/>
          <w:szCs w:val="33"/>
        </w:rPr>
        <w:t>пути</w:t>
      </w:r>
      <w:proofErr w:type="gramEnd"/>
      <w:r>
        <w:rPr>
          <w:rFonts w:ascii="Verdana" w:hAnsi="Verdana"/>
          <w:color w:val="000000"/>
          <w:sz w:val="33"/>
          <w:szCs w:val="33"/>
        </w:rPr>
        <w:t xml:space="preserve"> локомотивная бригада заметили женщину, поднимающую детскую коляску с железнодорожного пути на посадочную платформу. Немедленно применено экстренное торможение с подачей звукового сигнала, но </w:t>
      </w:r>
      <w:proofErr w:type="gramStart"/>
      <w:r>
        <w:rPr>
          <w:rFonts w:ascii="Verdana" w:hAnsi="Verdana"/>
          <w:color w:val="000000"/>
          <w:sz w:val="33"/>
          <w:szCs w:val="33"/>
        </w:rPr>
        <w:t>в</w:t>
      </w:r>
      <w:proofErr w:type="gramEnd"/>
      <w:r>
        <w:rPr>
          <w:rFonts w:ascii="Verdana" w:hAnsi="Verdana"/>
          <w:color w:val="000000"/>
          <w:sz w:val="33"/>
          <w:szCs w:val="33"/>
        </w:rPr>
        <w:t xml:space="preserve"> </w:t>
      </w:r>
      <w:proofErr w:type="gramStart"/>
      <w:r>
        <w:rPr>
          <w:rFonts w:ascii="Verdana" w:hAnsi="Verdana"/>
          <w:color w:val="000000"/>
          <w:sz w:val="33"/>
          <w:szCs w:val="33"/>
        </w:rPr>
        <w:t>ввиду</w:t>
      </w:r>
      <w:proofErr w:type="gramEnd"/>
      <w:r>
        <w:rPr>
          <w:rFonts w:ascii="Verdana" w:hAnsi="Verdana"/>
          <w:color w:val="000000"/>
          <w:sz w:val="33"/>
          <w:szCs w:val="33"/>
        </w:rPr>
        <w:t xml:space="preserve"> малого расстояния наезд предотвратить не удалось – коляска с ребенком (1 год) попала в габарит подвижного состава.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4. </w:t>
      </w:r>
      <w:r>
        <w:rPr>
          <w:rStyle w:val="a4"/>
          <w:rFonts w:ascii="Verdana" w:hAnsi="Verdana"/>
          <w:color w:val="000000"/>
          <w:sz w:val="33"/>
          <w:szCs w:val="33"/>
        </w:rPr>
        <w:t>Июнь 2020 г.</w:t>
      </w:r>
      <w:r>
        <w:rPr>
          <w:rFonts w:ascii="Verdana" w:hAnsi="Verdana"/>
          <w:color w:val="000000"/>
          <w:sz w:val="33"/>
          <w:szCs w:val="33"/>
        </w:rPr>
        <w:t xml:space="preserve"> При выходе из кривого участка пути с ограниченной видимостью 250 – 300 метров применено </w:t>
      </w:r>
      <w:proofErr w:type="gramStart"/>
      <w:r>
        <w:rPr>
          <w:rFonts w:ascii="Verdana" w:hAnsi="Verdana"/>
          <w:color w:val="000000"/>
          <w:sz w:val="33"/>
          <w:szCs w:val="33"/>
        </w:rPr>
        <w:t>экстренное</w:t>
      </w:r>
      <w:proofErr w:type="gramEnd"/>
      <w:r>
        <w:rPr>
          <w:rFonts w:ascii="Verdana" w:hAnsi="Verdana"/>
          <w:color w:val="000000"/>
          <w:sz w:val="33"/>
          <w:szCs w:val="33"/>
        </w:rPr>
        <w:t xml:space="preserve"> торможения, для предотвращения наезда на несовершеннолетнего 2004 г.р., который шел в колее железнодорожного пути навстречу локомотиву в наушниках с опущенной головой.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5. </w:t>
      </w:r>
      <w:r>
        <w:rPr>
          <w:rStyle w:val="a4"/>
          <w:rFonts w:ascii="Verdana" w:hAnsi="Verdana"/>
          <w:color w:val="000000"/>
          <w:sz w:val="33"/>
          <w:szCs w:val="33"/>
        </w:rPr>
        <w:t>Июль 2020 г.</w:t>
      </w:r>
      <w:r>
        <w:rPr>
          <w:rFonts w:ascii="Verdana" w:hAnsi="Verdana"/>
          <w:color w:val="000000"/>
          <w:sz w:val="33"/>
          <w:szCs w:val="33"/>
        </w:rPr>
        <w:t xml:space="preserve"> Подростки после прогулки возвращались домой. С целью сокращения расстояния решили пройти через железнодорожные пути в не уставленном месте, но путь был перегорожен железнодорожным составом. Пострадавший (12 лет) решил залезть по лестнице на крышу одного из вагонов и задел головой контактный провод, находящийся под напряжением 3,3 </w:t>
      </w:r>
      <w:proofErr w:type="spellStart"/>
      <w:r>
        <w:rPr>
          <w:rFonts w:ascii="Verdana" w:hAnsi="Verdana"/>
          <w:color w:val="000000"/>
          <w:sz w:val="33"/>
          <w:szCs w:val="33"/>
        </w:rPr>
        <w:t>кВ</w:t>
      </w:r>
      <w:proofErr w:type="spellEnd"/>
      <w:r>
        <w:rPr>
          <w:rFonts w:ascii="Verdana" w:hAnsi="Verdana"/>
          <w:color w:val="000000"/>
          <w:sz w:val="33"/>
          <w:szCs w:val="33"/>
        </w:rPr>
        <w:t>, в результате чего был поражен электрическим током, получил травму, несовместимую с жизнью.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6. </w:t>
      </w:r>
      <w:r>
        <w:rPr>
          <w:rStyle w:val="a4"/>
          <w:rFonts w:ascii="Verdana" w:hAnsi="Verdana"/>
          <w:color w:val="000000"/>
          <w:sz w:val="33"/>
          <w:szCs w:val="33"/>
        </w:rPr>
        <w:t>Август 2020 г.</w:t>
      </w:r>
      <w:r>
        <w:rPr>
          <w:rFonts w:ascii="Verdana" w:hAnsi="Verdana"/>
          <w:color w:val="000000"/>
          <w:sz w:val="33"/>
          <w:szCs w:val="33"/>
        </w:rPr>
        <w:t xml:space="preserve"> Несовершеннолетний (17 лет) подлез под вагоны грузового поезда и далее, перебегая другой </w:t>
      </w:r>
      <w:r>
        <w:rPr>
          <w:rFonts w:ascii="Verdana" w:hAnsi="Verdana"/>
          <w:color w:val="000000"/>
          <w:sz w:val="33"/>
          <w:szCs w:val="33"/>
        </w:rPr>
        <w:lastRenderedPageBreak/>
        <w:t>путь, был смертельно травмирован прибывающим грузовым поездом. Для предотвращения наезда на несовершеннолетнего локомотивной бригадой применено экстренное торможение, но ввиду малого расстояния наезд предотвратить не удалось.</w:t>
      </w:r>
    </w:p>
    <w:p w:rsidR="00E3248A" w:rsidRDefault="00E3248A" w:rsidP="00E3248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i/>
          <w:iCs/>
          <w:color w:val="000000"/>
          <w:sz w:val="33"/>
          <w:szCs w:val="33"/>
        </w:rPr>
        <w:t>2021 год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1. </w:t>
      </w:r>
      <w:r>
        <w:rPr>
          <w:rStyle w:val="a4"/>
          <w:rFonts w:ascii="Verdana" w:hAnsi="Verdana"/>
          <w:color w:val="000000"/>
          <w:sz w:val="33"/>
          <w:szCs w:val="33"/>
        </w:rPr>
        <w:t>Март 2021 г.</w:t>
      </w:r>
      <w:r>
        <w:rPr>
          <w:rFonts w:ascii="Verdana" w:hAnsi="Verdana"/>
          <w:color w:val="000000"/>
          <w:sz w:val="33"/>
          <w:szCs w:val="33"/>
        </w:rPr>
        <w:t> грузовым поездом травмирован несовершеннолетний (17 лет). Пострадавший с капюшоном на голове, сидел на нити рельса. Машинистом поезда подан сигнал большой громкости и одновременно применено экстренное торможение. Наезд предотвратить не удалось. Молодой человек получил тяжелые травмы, доставлен в мед</w:t>
      </w:r>
      <w:proofErr w:type="gramStart"/>
      <w:r>
        <w:rPr>
          <w:rFonts w:ascii="Verdana" w:hAnsi="Verdana"/>
          <w:color w:val="000000"/>
          <w:sz w:val="33"/>
          <w:szCs w:val="33"/>
        </w:rPr>
        <w:t>.</w:t>
      </w:r>
      <w:proofErr w:type="gramEnd"/>
      <w:r>
        <w:rPr>
          <w:rFonts w:ascii="Verdana" w:hAnsi="Verdana"/>
          <w:color w:val="000000"/>
          <w:sz w:val="33"/>
          <w:szCs w:val="33"/>
        </w:rPr>
        <w:t xml:space="preserve"> </w:t>
      </w:r>
      <w:proofErr w:type="gramStart"/>
      <w:r>
        <w:rPr>
          <w:rFonts w:ascii="Verdana" w:hAnsi="Verdana"/>
          <w:color w:val="000000"/>
          <w:sz w:val="33"/>
          <w:szCs w:val="33"/>
        </w:rPr>
        <w:t>у</w:t>
      </w:r>
      <w:proofErr w:type="gramEnd"/>
      <w:r>
        <w:rPr>
          <w:rFonts w:ascii="Verdana" w:hAnsi="Verdana"/>
          <w:color w:val="000000"/>
          <w:sz w:val="33"/>
          <w:szCs w:val="33"/>
        </w:rPr>
        <w:t>чреждение. СУИЦИД.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2. </w:t>
      </w:r>
      <w:r>
        <w:rPr>
          <w:rStyle w:val="a4"/>
          <w:rFonts w:ascii="Verdana" w:hAnsi="Verdana"/>
          <w:color w:val="000000"/>
          <w:sz w:val="33"/>
          <w:szCs w:val="33"/>
        </w:rPr>
        <w:t>Апрель 2021 г.</w:t>
      </w:r>
      <w:r>
        <w:rPr>
          <w:rFonts w:ascii="Verdana" w:hAnsi="Verdana"/>
          <w:color w:val="000000"/>
          <w:sz w:val="33"/>
          <w:szCs w:val="33"/>
        </w:rPr>
        <w:t xml:space="preserve"> грузовым поездом смертельно травмирован несовершеннолетний (13 лет). Пострадавший выскочил за 100 метров перед приближающимся поездом и положил голову на головку рельса, применено экстренное торможение, но ввиду малого расстояния наезд предотвратить не удалось. В </w:t>
      </w:r>
      <w:proofErr w:type="gramStart"/>
      <w:r>
        <w:rPr>
          <w:rFonts w:ascii="Verdana" w:hAnsi="Verdana"/>
          <w:color w:val="000000"/>
          <w:sz w:val="33"/>
          <w:szCs w:val="33"/>
        </w:rPr>
        <w:t>результате</w:t>
      </w:r>
      <w:proofErr w:type="gramEnd"/>
      <w:r>
        <w:rPr>
          <w:rFonts w:ascii="Verdana" w:hAnsi="Verdana"/>
          <w:color w:val="000000"/>
          <w:sz w:val="33"/>
          <w:szCs w:val="33"/>
        </w:rPr>
        <w:t xml:space="preserve"> расследования установлено, что перед происшествием у пострадавшего произошел конфликт с одноклассником, после чего его видели плачущим. СУИЦИД.</w:t>
      </w:r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>Перечисленные трагедии должны послужить предостережением, как для детей, так и для взрослых: родителей, педагогов, работников транспорта, от которых во многом зависит безопасность несовершеннолетних, проживающих вблизи объектов железной дороги, либо оказавшихся здесь по стечению обстоятельств. Предупредить детей об опасности, вовремя удалить их с железнодорожного полотна - задача общая для всех взрослых.</w:t>
      </w:r>
    </w:p>
    <w:p w:rsidR="00E3248A" w:rsidRDefault="00E3248A" w:rsidP="00E3248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33"/>
          <w:szCs w:val="33"/>
        </w:rPr>
        <w:t xml:space="preserve">х </w:t>
      </w:r>
      <w:proofErr w:type="spellStart"/>
      <w:proofErr w:type="gramStart"/>
      <w:r>
        <w:rPr>
          <w:rStyle w:val="a4"/>
          <w:rFonts w:ascii="Verdana" w:hAnsi="Verdana"/>
          <w:color w:val="000000"/>
          <w:sz w:val="33"/>
          <w:szCs w:val="33"/>
        </w:rPr>
        <w:t>х</w:t>
      </w:r>
      <w:proofErr w:type="spellEnd"/>
      <w:proofErr w:type="gramEnd"/>
      <w:r>
        <w:rPr>
          <w:rStyle w:val="a4"/>
          <w:rFonts w:ascii="Verdana" w:hAnsi="Verdana"/>
          <w:color w:val="000000"/>
          <w:sz w:val="33"/>
          <w:szCs w:val="33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33"/>
          <w:szCs w:val="33"/>
        </w:rPr>
        <w:t>х</w:t>
      </w:r>
      <w:proofErr w:type="spellEnd"/>
    </w:p>
    <w:p w:rsidR="00E3248A" w:rsidRDefault="00E3248A" w:rsidP="00E3248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3"/>
          <w:szCs w:val="33"/>
        </w:rPr>
        <w:t xml:space="preserve">Данное информационное письмо предназначено для широкого информирования населения (как взрослых, так и </w:t>
      </w:r>
      <w:r>
        <w:rPr>
          <w:rFonts w:ascii="Verdana" w:hAnsi="Verdana"/>
          <w:color w:val="000000"/>
          <w:sz w:val="33"/>
          <w:szCs w:val="33"/>
        </w:rPr>
        <w:lastRenderedPageBreak/>
        <w:t xml:space="preserve">детей) о состоянии детского травматизма на железной дороге. Необходимо своевременно довести до сведения детей и подростков элементарные меры осторожности при посещении объектов транспорта, при пользовании </w:t>
      </w:r>
      <w:proofErr w:type="spellStart"/>
      <w:r>
        <w:rPr>
          <w:rFonts w:ascii="Verdana" w:hAnsi="Verdana"/>
          <w:color w:val="000000"/>
          <w:sz w:val="33"/>
          <w:szCs w:val="33"/>
        </w:rPr>
        <w:t>электро</w:t>
      </w:r>
      <w:proofErr w:type="spellEnd"/>
      <w:r>
        <w:rPr>
          <w:rFonts w:ascii="Verdana" w:hAnsi="Verdana"/>
          <w:color w:val="000000"/>
          <w:sz w:val="33"/>
          <w:szCs w:val="33"/>
        </w:rPr>
        <w:t xml:space="preserve"> - и пассажирскими поездами.</w:t>
      </w:r>
    </w:p>
    <w:p w:rsidR="00BE1537" w:rsidRDefault="00BE1537">
      <w:bookmarkStart w:id="0" w:name="_GoBack"/>
      <w:bookmarkEnd w:id="0"/>
    </w:p>
    <w:sectPr w:rsidR="00BE1537" w:rsidSect="00E32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8A"/>
    <w:rsid w:val="00BE1537"/>
    <w:rsid w:val="00E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2021-09-30T04:59:00Z</dcterms:created>
  <dcterms:modified xsi:type="dcterms:W3CDTF">2021-09-30T05:00:00Z</dcterms:modified>
</cp:coreProperties>
</file>