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5F" w:rsidRPr="007173DB" w:rsidRDefault="0069065F" w:rsidP="007173DB">
      <w:pPr>
        <w:spacing w:after="15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</w:pPr>
      <w:r w:rsidRPr="007173DB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>Как не стать жертвой взрыва бомбы</w:t>
      </w:r>
    </w:p>
    <w:p w:rsidR="0069065F" w:rsidRPr="0069065F" w:rsidRDefault="0069065F" w:rsidP="0069065F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5595" cy="1906270"/>
            <wp:effectExtent l="0" t="0" r="1905" b="0"/>
            <wp:docPr id="1" name="Рисунок 1" descr="Как не стать жертвой взрыва бом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е стать жертвой взрыва бомб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065F" w:rsidRPr="0069065F" w:rsidRDefault="0069065F" w:rsidP="0069065F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Следует помнить, что самые простые методы ограничения доступа в здание и </w:t>
      </w:r>
      <w:proofErr w:type="gramStart"/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парковались на максимально возможной дистанции.</w:t>
      </w:r>
    </w:p>
    <w:p w:rsidR="0069065F" w:rsidRPr="0069065F" w:rsidRDefault="0069065F" w:rsidP="0069065F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proofErr w:type="gramStart"/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Важное значение</w:t>
      </w:r>
      <w:proofErr w:type="gramEnd"/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:rsidR="0069065F" w:rsidRPr="0069065F" w:rsidRDefault="0069065F" w:rsidP="0069065F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69065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Если в организацию позвонил человек, предупреждающий о взрыве бомбы</w:t>
      </w:r>
    </w:p>
    <w:p w:rsidR="0069065F" w:rsidRPr="0069065F" w:rsidRDefault="0069065F" w:rsidP="0069065F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69065F">
        <w:rPr>
          <w:rFonts w:ascii="Lato" w:eastAsia="Times New Roman" w:hAnsi="Lat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Подобный звонок – лучший источник получения информации о взрывных устройствах.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69065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Поэтому:</w:t>
      </w:r>
    </w:p>
    <w:p w:rsidR="0069065F" w:rsidRPr="0069065F" w:rsidRDefault="0069065F" w:rsidP="006906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старайтесь удержать </w:t>
      </w:r>
      <w:proofErr w:type="gramStart"/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звонящего</w:t>
      </w:r>
      <w:proofErr w:type="gramEnd"/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на линии как можно дольше. Просите </w:t>
      </w:r>
      <w:proofErr w:type="gramStart"/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его</w:t>
      </w:r>
      <w:proofErr w:type="gramEnd"/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/её повторить послание. Постарайтесь записать каждое слово, сказанное </w:t>
      </w:r>
      <w:proofErr w:type="gramStart"/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позвонившим</w:t>
      </w:r>
      <w:proofErr w:type="gramEnd"/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;</w:t>
      </w:r>
    </w:p>
    <w:p w:rsidR="0069065F" w:rsidRPr="0069065F" w:rsidRDefault="0069065F" w:rsidP="006906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если позвонивший не указал, где заложена бомба, попросите его/её предоставить подробную </w:t>
      </w:r>
      <w:proofErr w:type="spellStart"/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информацию</w:t>
      </w:r>
      <w:proofErr w:type="gramStart"/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;и</w:t>
      </w:r>
      <w:proofErr w:type="gramEnd"/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нформируйте</w:t>
      </w:r>
      <w:proofErr w:type="spellEnd"/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звонящего, что в здании находится много людей и взрыв бомбы способен привести к смерти и серьёзным ранениям многих из них;</w:t>
      </w:r>
    </w:p>
    <w:p w:rsidR="0069065F" w:rsidRPr="0069065F" w:rsidRDefault="0069065F" w:rsidP="006906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будьте особо внимательны к фоновым звукам, которые раздаются в трубке: звук проезжающих машин, музыка, шумы – эта информация может помочь обнаружить </w:t>
      </w:r>
      <w:proofErr w:type="gramStart"/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позвонившего</w:t>
      </w:r>
      <w:proofErr w:type="gramEnd"/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;</w:t>
      </w:r>
    </w:p>
    <w:p w:rsidR="0069065F" w:rsidRPr="0069065F" w:rsidRDefault="0069065F" w:rsidP="006906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обращайте внимание на детали: голос (мужчина/женщина), тембр голоса (высокий, низкий и пр.), акцент, особенности речи и пр.;</w:t>
      </w:r>
    </w:p>
    <w:p w:rsidR="0069065F" w:rsidRPr="0069065F" w:rsidRDefault="0069065F" w:rsidP="006906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</w:p>
    <w:p w:rsidR="0069065F" w:rsidRPr="0069065F" w:rsidRDefault="0069065F" w:rsidP="006906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</w:p>
    <w:p w:rsidR="0069065F" w:rsidRPr="0069065F" w:rsidRDefault="0069065F" w:rsidP="006906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если к вам попало письмо с подобной угрозой, старайтесь лишний раз не дотрагиваться до 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злоумышленников.</w:t>
      </w:r>
    </w:p>
    <w:p w:rsidR="0069065F" w:rsidRPr="0069065F" w:rsidRDefault="0069065F" w:rsidP="0069065F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69065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lastRenderedPageBreak/>
        <w:t>Если вы обнаружили предмет, похожий на взрывное устройство</w:t>
      </w:r>
    </w:p>
    <w:p w:rsidR="0069065F" w:rsidRPr="0069065F" w:rsidRDefault="0069065F" w:rsidP="0069065F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69065F">
        <w:rPr>
          <w:rFonts w:ascii="Lato" w:eastAsia="Times New Roman" w:hAnsi="Lat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Признаки, которые могут указать на наличие ВУ:</w:t>
      </w:r>
    </w:p>
    <w:p w:rsidR="0069065F" w:rsidRPr="0069065F" w:rsidRDefault="0069065F" w:rsidP="0069065F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наличие на обнаруженном предмете проводов, верёвок, изоленты;</w:t>
      </w:r>
    </w:p>
    <w:p w:rsidR="0069065F" w:rsidRPr="0069065F" w:rsidRDefault="0069065F" w:rsidP="0069065F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подозрительные звуки, щелчки, тиканье, издаваемые предметом;</w:t>
      </w:r>
    </w:p>
    <w:p w:rsidR="0069065F" w:rsidRPr="0069065F" w:rsidRDefault="0069065F" w:rsidP="0069065F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69065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от предмета исходит характерный запах миндаля или другой необычный запах.</w:t>
      </w:r>
    </w:p>
    <w:p w:rsidR="0069065F" w:rsidRPr="0069065F" w:rsidRDefault="0069065F" w:rsidP="007173DB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вы обнаружили подозрительный предмет в учреждении, сообщите о находке в администрацию.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69065F">
        <w:rPr>
          <w:rFonts w:ascii="Lato" w:eastAsia="Times New Roman" w:hAnsi="Lat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Во всех перечисленных случаях: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1. Не трогайте, не вскрывайте и не передвигайте находку.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2. Не курите, воздержитесь от использования средств радиосвязи, в том числе и мобильных.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3. Сообщите об обнаруженном предмете в правоохранительные органы.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4. Запомните время обнаружения находки.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5. По возможности обеспечьте охрану подозрительного предмета или опасной зоны.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6. Постарайтесь сделать так, чтобы люди отошли как можно дальше от опасной находки.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7. Обязательно дождитесь прибытия оперативно-следственной группы.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8. Не забывайте, что вы являетесь самым важным очевидцем.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69065F">
        <w:rPr>
          <w:rFonts w:ascii="Lato" w:eastAsia="Times New Roman" w:hAnsi="Lat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Помните: 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внешний вид предмета может скрывать его настоящее назначение. В </w:t>
      </w:r>
      <w:proofErr w:type="gramStart"/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качестве</w:t>
      </w:r>
      <w:proofErr w:type="gramEnd"/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камуфляжа для взрывных работ используются обычные бытовые предметы: сумки, пакеты, свертки, коробки.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69065F">
        <w:rPr>
          <w:rFonts w:ascii="Lato" w:eastAsia="Times New Roman" w:hAnsi="Lat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Родители!</w:t>
      </w:r>
      <w:r w:rsidRPr="0069065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69065F" w:rsidRPr="0069065F" w:rsidRDefault="0069065F" w:rsidP="0069065F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69065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Ещё раз напоминаем: </w:t>
      </w:r>
      <w:r w:rsidRPr="0069065F">
        <w:rPr>
          <w:rFonts w:ascii="Lato" w:eastAsia="Times New Roman" w:hAnsi="Lat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:rsidR="009D0A70" w:rsidRDefault="009D0A70"/>
    <w:sectPr w:rsidR="009D0A70" w:rsidSect="00717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12F56"/>
    <w:multiLevelType w:val="multilevel"/>
    <w:tmpl w:val="5F36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50244"/>
    <w:multiLevelType w:val="multilevel"/>
    <w:tmpl w:val="124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5F"/>
    <w:rsid w:val="0069065F"/>
    <w:rsid w:val="007173DB"/>
    <w:rsid w:val="009D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6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065F"/>
    <w:rPr>
      <w:color w:val="0000FF"/>
      <w:u w:val="single"/>
    </w:rPr>
  </w:style>
  <w:style w:type="paragraph" w:customStyle="1" w:styleId="rtejustify">
    <w:name w:val="rtejustify"/>
    <w:basedOn w:val="a"/>
    <w:rsid w:val="0069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9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065F"/>
    <w:rPr>
      <w:b/>
      <w:bCs/>
    </w:rPr>
  </w:style>
  <w:style w:type="character" w:styleId="a6">
    <w:name w:val="Emphasis"/>
    <w:basedOn w:val="a0"/>
    <w:uiPriority w:val="20"/>
    <w:qFormat/>
    <w:rsid w:val="0069065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9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6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065F"/>
    <w:rPr>
      <w:color w:val="0000FF"/>
      <w:u w:val="single"/>
    </w:rPr>
  </w:style>
  <w:style w:type="paragraph" w:customStyle="1" w:styleId="rtejustify">
    <w:name w:val="rtejustify"/>
    <w:basedOn w:val="a"/>
    <w:rsid w:val="0069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9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065F"/>
    <w:rPr>
      <w:b/>
      <w:bCs/>
    </w:rPr>
  </w:style>
  <w:style w:type="character" w:styleId="a6">
    <w:name w:val="Emphasis"/>
    <w:basedOn w:val="a0"/>
    <w:uiPriority w:val="20"/>
    <w:qFormat/>
    <w:rsid w:val="0069065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9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8333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2573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6585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1635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9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</cp:revision>
  <dcterms:created xsi:type="dcterms:W3CDTF">2021-09-29T08:39:00Z</dcterms:created>
  <dcterms:modified xsi:type="dcterms:W3CDTF">2021-09-30T09:59:00Z</dcterms:modified>
</cp:coreProperties>
</file>