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5D" w:rsidRDefault="00AD2C5D" w:rsidP="00AD2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Комендантский час для несовершеннолетних. Ответственность за нарушение установленного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ночного запрета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Разъясняет помощник прокурора г. Екатеринбурга Васильева А.С.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На территории Свердловской области вопросы пребывания несовершеннолетних граждан в ночное время на улице и иных публичных местах регулируются  Законом Свердловской области от 16 июля 2009 года 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№ 73-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ОЗ 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</w:t>
      </w:r>
      <w:proofErr w:type="gramEnd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».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Под ночным временем понимается время с 23:00 до 6:00 часов местного времени в период с 1 мая по 30 сентября включительно и время с 22:00 до 6:00 часов местного времени в период с 1 октября </w:t>
      </w: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по</w:t>
      </w:r>
      <w:proofErr w:type="gramEnd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30 апреля включительно.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При этом несовершеннолетним, не достигшим возраста 16 лет, запрещено находиться в ночное время во всех общественных местах без сопровождения родителей (иных лиц, их замещающих) или лиц, осуществляющих мероприятия с участием детей.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К  общественным местам в г. Екатеринбурге относятся: улицы, дворовые территории, стадионы, парки, скверы, площади, кладбища, гаражи и гаражные комплексы, нежилые и ветхие дома, бесхозяйные здания, открытые водоемы, аэропорт, автовокзал, железнодорожный вокзал (в случае отсутствия у детей действительных проездных документов), места общего пользования в многоквартирных домах, транспортные средства общего пользования, объекты обеспечивающие доступ в Интернет, объекты развлечения и досуга, где предусмотрена</w:t>
      </w:r>
      <w:proofErr w:type="gramEnd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продажа алкогольной продукции.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Несовершеннолетним в возрасте от 16 до 18 лет запрещено находиться в ночное время без сопровождения родителей (либо лиц, их заменяющих), в местах, нахождение в которых может причинить вред здоровью, их психическому, физическому развитию. </w:t>
      </w:r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В соответствии с Постановлением Главы Екатеринбурга от 15.10.2010 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№ 4705 «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Об утверждении перечней мест на территории муниципального образования 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город Екатеринбург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 xml:space="preserve">», 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 xml:space="preserve">» 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к таким местам относятся объекты (на территории, в помещения) юридических лиц или 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lastRenderedPageBreak/>
        <w:t>граждан, осуществляющих предпринимательскую деятельность без образования юридического лица, которые:</w:t>
      </w:r>
      <w:proofErr w:type="gramEnd"/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1)  предназначены для реализации товаров только сексуального характера;</w:t>
      </w:r>
      <w:proofErr w:type="gramEnd"/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2)  предназначены для реализации только алкогольной продукции, пива и напитков, изготавливаемых на его основе; </w:t>
      </w:r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3) имеют доступ к сети Интернет; </w:t>
      </w:r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4)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 </w:t>
      </w:r>
    </w:p>
    <w:p w:rsid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5) являются строящимися и законсервированными объектами, бесхозяйными и аварийными зданиями и сооружениями; 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6) являются инженерно-техническими сооружениями.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За нарушение установленного порядка пребывания несовершеннолетних в общественных местах в ночное время предусмотрена административная ответственность в виде штрафа для  граждан  в размере от 1000 рублей до 5 000 рублей (ст. 39-2 Закона Свердловской области от 14.5.2005 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№ 52-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ОЗ 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Об административных правонарушениях на территории Свердловской области</w:t>
      </w:r>
      <w:r w:rsidRPr="00AD2C5D">
        <w:rPr>
          <w:rFonts w:ascii="Times New Roman" w:hAnsi="Times New Roman" w:cs="Times New Roman"/>
          <w:color w:val="000000"/>
          <w:sz w:val="32"/>
          <w:szCs w:val="32"/>
        </w:rPr>
        <w:t xml:space="preserve">»: </w:t>
      </w: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нарушение общественной безопасности, выразившееся в несоблюдении требований к обеспечению мер по содействию развитию детей и предупреждению</w:t>
      </w:r>
      <w:proofErr w:type="gramEnd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причинении</w:t>
      </w:r>
      <w:proofErr w:type="gramEnd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им вреда).</w:t>
      </w:r>
    </w:p>
    <w:p w:rsidR="00AD2C5D" w:rsidRPr="00AD2C5D" w:rsidRDefault="00AD2C5D" w:rsidP="00AD2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При обнаружении детей, не достигших 18 лет, в ночное время в запрещенных местах органы внутренних дел уведомляют об этом родителей. </w:t>
      </w:r>
    </w:p>
    <w:p w:rsidR="008036AC" w:rsidRPr="00AD2C5D" w:rsidRDefault="00AD2C5D" w:rsidP="00AD2C5D">
      <w:pPr>
        <w:ind w:firstLine="708"/>
        <w:jc w:val="both"/>
        <w:rPr>
          <w:sz w:val="32"/>
          <w:szCs w:val="32"/>
        </w:rPr>
      </w:pPr>
      <w:bookmarkStart w:id="0" w:name="_GoBack"/>
      <w:bookmarkEnd w:id="0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В </w:t>
      </w:r>
      <w:proofErr w:type="gramStart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>случае</w:t>
      </w:r>
      <w:proofErr w:type="gramEnd"/>
      <w:r w:rsidRPr="00AD2C5D">
        <w:rPr>
          <w:rFonts w:ascii="Times New Roman CYR" w:hAnsi="Times New Roman CYR" w:cs="Times New Roman CYR"/>
          <w:color w:val="000000"/>
          <w:sz w:val="32"/>
          <w:szCs w:val="32"/>
        </w:rPr>
        <w:t xml:space="preserve"> отсутствия родителей либо отказа ребенка вернуться в семью, органы внутренних дел доставляют несовершеннолетнего в отделения социальной защиты</w:t>
      </w:r>
    </w:p>
    <w:sectPr w:rsidR="008036AC" w:rsidRPr="00AD2C5D" w:rsidSect="00AD2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5D"/>
    <w:rsid w:val="008036AC"/>
    <w:rsid w:val="00A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2021-09-30T10:58:00Z</dcterms:created>
  <dcterms:modified xsi:type="dcterms:W3CDTF">2021-09-30T11:00:00Z</dcterms:modified>
</cp:coreProperties>
</file>