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87" w:rsidRPr="00C93287" w:rsidRDefault="00C93287" w:rsidP="00C93287">
      <w:pPr>
        <w:shd w:val="clear" w:color="auto" w:fill="FFFFFF"/>
        <w:spacing w:before="168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color w:val="000000"/>
          <w:kern w:val="36"/>
          <w:sz w:val="34"/>
          <w:szCs w:val="34"/>
          <w:lang w:eastAsia="ru-RU"/>
        </w:rPr>
      </w:pPr>
      <w:bookmarkStart w:id="0" w:name="_GoBack"/>
      <w:r w:rsidRPr="00C93287">
        <w:rPr>
          <w:rFonts w:ascii="Georgia" w:eastAsia="Times New Roman" w:hAnsi="Georgia" w:cs="Times New Roman"/>
          <w:b/>
          <w:color w:val="000000"/>
          <w:kern w:val="36"/>
          <w:sz w:val="34"/>
          <w:szCs w:val="34"/>
          <w:lang w:eastAsia="ru-RU"/>
        </w:rPr>
        <w:t>Предупреждение пожаров от детской шалости с огнем</w:t>
      </w:r>
    </w:p>
    <w:bookmarkEnd w:id="0"/>
    <w:p w:rsidR="00C93287" w:rsidRPr="00C93287" w:rsidRDefault="00C93287" w:rsidP="00C932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C9328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Уважаемые родители, правила пожарной безопасности следует прививать детям с малых лет! В </w:t>
      </w:r>
      <w:proofErr w:type="gramStart"/>
      <w:r w:rsidRPr="00C9328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целях</w:t>
      </w:r>
      <w:proofErr w:type="gramEnd"/>
      <w:r w:rsidRPr="00C9328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вашей безопасности и безопасности ваших детей как можно чаще беседуйте с малышами о том, как себя вести в чрезвычайных ситуациях, разъясните детям возможные последствия и опасность игр с огнем и другими пожароопасными предметами.</w:t>
      </w:r>
    </w:p>
    <w:p w:rsidR="00C93287" w:rsidRPr="00C93287" w:rsidRDefault="00C93287" w:rsidP="00C932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C9328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Как показывает практика, напоминать детям о правилах пожарной безопасности необходимо постоянно, чтобы выполнение этих требований вошло в привычку, стало естественным, не требующим особых усилий.</w:t>
      </w:r>
    </w:p>
    <w:p w:rsidR="00C93287" w:rsidRPr="00C93287" w:rsidRDefault="00C93287" w:rsidP="00C932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C9328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Чтобы не было беды, мы все должны строго следить за тем, чтобы дети не брали в руки зажигалки 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без присмотра, тем более, если топится печь, работает телевизор или другие электроприборы.</w:t>
      </w:r>
    </w:p>
    <w:p w:rsidR="00C93287" w:rsidRPr="00C93287" w:rsidRDefault="00C93287" w:rsidP="00C932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C9328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Трагические случаи доказывают: главная причина гибели детей на пожарах состоит в их неумении действовать в критической ситуации. Во время пожара ребенок старается спрятаться, ищет «убежище» - объясните детям, что никогда нельзя прятаться в укромные места (в шкаф, под кровать и т.п.) – это все равно не защитит от пожара. Необходимо научить ребенка действиям при пожаре, показать возможные выходы.</w:t>
      </w:r>
    </w:p>
    <w:p w:rsidR="00C93287" w:rsidRPr="00C93287" w:rsidRDefault="00C93287" w:rsidP="00C932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C9328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Расскажите детям, что опаснее самого огня может быть дым. Чтобы защитить себя от дыма - закройте нос и рот мокрой тряпкой, пригибайтесь как можно ниже к полу и ползите по направлению к выходу – внизу дыма меньше.</w:t>
      </w:r>
    </w:p>
    <w:p w:rsidR="00C93287" w:rsidRPr="00C93287" w:rsidRDefault="00C93287" w:rsidP="00C932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C9328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Выучите с ребенком телефоны экстренных служб, позвонив по которым, попавший в сложную ситуацию ребенок, будет сориентирован специалистом службы спасения о дальнейших правильных действиях.</w:t>
      </w:r>
    </w:p>
    <w:p w:rsidR="00C93287" w:rsidRPr="00C93287" w:rsidRDefault="00C93287" w:rsidP="00C932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C9328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малышей достаточно просто не оставлять одних без присмотра, исключить возможность забав с пожароопасными предметами, то детям постарше необходимо объяснять к чему могут привести такие игры. Оставшись без присмотра, они чувствуют себя хозяевами и, подражая взрослым, могут включать электроприборы, чинить электропроводку, могут даже разжечь костер (иногда и в квартире!) или устроить дымовую завесу. Подобное проявление самостоятельности может закончиться трагически.</w:t>
      </w:r>
    </w:p>
    <w:p w:rsidR="00C93287" w:rsidRPr="00C93287" w:rsidRDefault="00C93287" w:rsidP="00C932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C9328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BE1537" w:rsidRDefault="00BE1537"/>
    <w:sectPr w:rsidR="00BE1537" w:rsidSect="00C932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87"/>
    <w:rsid w:val="00BE1537"/>
    <w:rsid w:val="00C9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32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2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32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2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6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2021-09-30T05:53:00Z</dcterms:created>
  <dcterms:modified xsi:type="dcterms:W3CDTF">2021-09-30T05:54:00Z</dcterms:modified>
</cp:coreProperties>
</file>