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5C9" w:rsidRDefault="00F165C9" w:rsidP="00F165C9">
      <w:r>
        <w:t>1. Федеральные рабочие программы воспитания, федеральные</w:t>
      </w:r>
      <w:r>
        <w:t xml:space="preserve"> </w:t>
      </w:r>
      <w:r>
        <w:t xml:space="preserve">календарные планы воспитательной работы (письмо </w:t>
      </w:r>
      <w:proofErr w:type="spellStart"/>
      <w:r>
        <w:t>Минпросвещения</w:t>
      </w:r>
      <w:proofErr w:type="spellEnd"/>
      <w:r>
        <w:t xml:space="preserve"> России от 7 августа 2023 г. № АБ-3287/06) https: // fgos.ru/</w:t>
      </w:r>
      <w:r>
        <w:t xml:space="preserve"> </w:t>
      </w:r>
      <w:r>
        <w:t>https://disk.yandex.ru/d/tzdRicFVao4f1w</w:t>
      </w:r>
    </w:p>
    <w:p w:rsidR="00F165C9" w:rsidRDefault="00F165C9" w:rsidP="00F165C9">
      <w:r>
        <w:t>2. Примерный календарный план воспитательной</w:t>
      </w:r>
      <w:r>
        <w:t xml:space="preserve"> </w:t>
      </w:r>
      <w:r>
        <w:t>работы</w:t>
      </w:r>
      <w:r>
        <w:t xml:space="preserve"> на 2023/24 учебный </w:t>
      </w:r>
      <w:r>
        <w:t>год</w:t>
      </w:r>
      <w:r>
        <w:t xml:space="preserve"> </w:t>
      </w:r>
      <w:r>
        <w:t>https://docs.edu.gov.ru/document/0f0ed230411dbb3624a9c05088fa8b60/</w:t>
      </w:r>
    </w:p>
    <w:p w:rsidR="00F165C9" w:rsidRDefault="00F165C9" w:rsidP="00F165C9">
      <w:r>
        <w:t xml:space="preserve">3. </w:t>
      </w:r>
      <w:r>
        <w:t>Перечень мероприятий, рекомендуемых к реализации в рамках</w:t>
      </w:r>
      <w:r>
        <w:t xml:space="preserve"> </w:t>
      </w:r>
      <w:r>
        <w:t>календарного плана воспитательной работы на 2023/2024 учебный год https://docs.edu.gov.ru/document/bfc4bc2a636f7eaf2795b55dbe26cd46/</w:t>
      </w:r>
    </w:p>
    <w:p w:rsidR="00F165C9" w:rsidRDefault="00F165C9" w:rsidP="00F165C9">
      <w:r>
        <w:t>4. Перечень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 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2023/24 учебный год https://docs.edu.gov.ru/document/dc4bcca3a8de5f3d44726a47f3d4a9ef/</w:t>
      </w:r>
    </w:p>
    <w:p w:rsidR="00F165C9" w:rsidRDefault="00F165C9" w:rsidP="00F165C9">
      <w:r>
        <w:t xml:space="preserve">5. План значимых мероприятий Образовательного Фонда «Талант и успех», проводимых при поддержке </w:t>
      </w:r>
      <w:proofErr w:type="spellStart"/>
      <w:r>
        <w:t>Минпросве</w:t>
      </w:r>
      <w:r>
        <w:t>щения</w:t>
      </w:r>
      <w:proofErr w:type="spellEnd"/>
      <w:r>
        <w:t xml:space="preserve"> России в 2024 году https:</w:t>
      </w:r>
      <w:r>
        <w:t>//docs.edu.gov.ru/document/dd1aafa14ac05e90800e0f67259aa61d/</w:t>
      </w:r>
    </w:p>
    <w:p w:rsidR="00F165C9" w:rsidRDefault="00F165C9" w:rsidP="00F165C9">
      <w:r>
        <w:t>6. Всероссийский сводный календарный план мероприятий, направленных на массовое вовлечение школьников в научно-техническое творчество на 202</w:t>
      </w:r>
      <w:r>
        <w:t>3/24 учебный год и летний период</w:t>
      </w:r>
    </w:p>
    <w:p w:rsidR="00F165C9" w:rsidRDefault="00F165C9" w:rsidP="00F165C9">
      <w:pPr>
        <w:rPr>
          <w:lang w:val="en-US"/>
        </w:rPr>
      </w:pPr>
      <w:hyperlink r:id="rId4" w:history="1">
        <w:r w:rsidRPr="00797A75">
          <w:rPr>
            <w:rStyle w:val="a3"/>
            <w:lang w:val="en-US"/>
          </w:rPr>
          <w:t>http</w:t>
        </w:r>
        <w:r w:rsidRPr="00F165C9">
          <w:rPr>
            <w:rStyle w:val="a3"/>
          </w:rPr>
          <w:t>://</w:t>
        </w:r>
        <w:r w:rsidRPr="00797A75">
          <w:rPr>
            <w:rStyle w:val="a3"/>
            <w:lang w:val="en-US"/>
          </w:rPr>
          <w:t>docs</w:t>
        </w:r>
        <w:r w:rsidRPr="00F165C9">
          <w:rPr>
            <w:rStyle w:val="a3"/>
          </w:rPr>
          <w:t>.</w:t>
        </w:r>
        <w:proofErr w:type="spellStart"/>
        <w:r w:rsidRPr="00797A75">
          <w:rPr>
            <w:rStyle w:val="a3"/>
            <w:lang w:val="en-US"/>
          </w:rPr>
          <w:t>edu</w:t>
        </w:r>
        <w:proofErr w:type="spellEnd"/>
        <w:r w:rsidRPr="00F165C9">
          <w:rPr>
            <w:rStyle w:val="a3"/>
          </w:rPr>
          <w:t>.</w:t>
        </w:r>
        <w:proofErr w:type="spellStart"/>
        <w:r w:rsidRPr="00797A75">
          <w:rPr>
            <w:rStyle w:val="a3"/>
            <w:lang w:val="en-US"/>
          </w:rPr>
          <w:t>gov</w:t>
        </w:r>
        <w:proofErr w:type="spellEnd"/>
        <w:r w:rsidRPr="00F165C9">
          <w:rPr>
            <w:rStyle w:val="a3"/>
          </w:rPr>
          <w:t>.</w:t>
        </w:r>
        <w:proofErr w:type="spellStart"/>
        <w:r w:rsidRPr="00797A75">
          <w:rPr>
            <w:rStyle w:val="a3"/>
            <w:lang w:val="en-US"/>
          </w:rPr>
          <w:t>ru</w:t>
        </w:r>
        <w:proofErr w:type="spellEnd"/>
        <w:r w:rsidRPr="00F165C9">
          <w:rPr>
            <w:rStyle w:val="a3"/>
          </w:rPr>
          <w:t>/</w:t>
        </w:r>
        <w:r w:rsidRPr="00797A75">
          <w:rPr>
            <w:rStyle w:val="a3"/>
            <w:lang w:val="en-US"/>
          </w:rPr>
          <w:t>document</w:t>
        </w:r>
        <w:r w:rsidRPr="00F165C9">
          <w:rPr>
            <w:rStyle w:val="a3"/>
          </w:rPr>
          <w:t>/</w:t>
        </w:r>
        <w:r w:rsidRPr="00F165C9">
          <w:rPr>
            <w:rStyle w:val="a3"/>
          </w:rPr>
          <w:t>1</w:t>
        </w:r>
        <w:r w:rsidRPr="00F165C9">
          <w:rPr>
            <w:rStyle w:val="a3"/>
          </w:rPr>
          <w:t>8</w:t>
        </w:r>
        <w:r w:rsidRPr="00797A75">
          <w:rPr>
            <w:rStyle w:val="a3"/>
            <w:lang w:val="en-US"/>
          </w:rPr>
          <w:t>ac</w:t>
        </w:r>
        <w:r w:rsidRPr="00F165C9">
          <w:rPr>
            <w:rStyle w:val="a3"/>
          </w:rPr>
          <w:t>87</w:t>
        </w:r>
        <w:r w:rsidRPr="00797A75">
          <w:rPr>
            <w:rStyle w:val="a3"/>
            <w:lang w:val="en-US"/>
          </w:rPr>
          <w:t>e</w:t>
        </w:r>
        <w:r w:rsidRPr="00F165C9">
          <w:rPr>
            <w:rStyle w:val="a3"/>
          </w:rPr>
          <w:t>91</w:t>
        </w:r>
        <w:r w:rsidRPr="00797A75">
          <w:rPr>
            <w:rStyle w:val="a3"/>
            <w:lang w:val="en-US"/>
          </w:rPr>
          <w:t>d</w:t>
        </w:r>
        <w:r w:rsidRPr="00F165C9">
          <w:rPr>
            <w:rStyle w:val="a3"/>
          </w:rPr>
          <w:t>70</w:t>
        </w:r>
        <w:r w:rsidRPr="00797A75">
          <w:rPr>
            <w:rStyle w:val="a3"/>
            <w:lang w:val="en-US"/>
          </w:rPr>
          <w:t>a</w:t>
        </w:r>
        <w:r w:rsidRPr="00F165C9">
          <w:rPr>
            <w:rStyle w:val="a3"/>
          </w:rPr>
          <w:t>780540</w:t>
        </w:r>
        <w:r w:rsidRPr="00797A75">
          <w:rPr>
            <w:rStyle w:val="a3"/>
            <w:lang w:val="en-US"/>
          </w:rPr>
          <w:t>bed</w:t>
        </w:r>
        <w:r w:rsidRPr="00F165C9">
          <w:rPr>
            <w:rStyle w:val="a3"/>
          </w:rPr>
          <w:t>983</w:t>
        </w:r>
        <w:r w:rsidRPr="00797A75">
          <w:rPr>
            <w:rStyle w:val="a3"/>
            <w:lang w:val="en-US"/>
          </w:rPr>
          <w:t>d</w:t>
        </w:r>
        <w:r w:rsidRPr="00F165C9">
          <w:rPr>
            <w:rStyle w:val="a3"/>
          </w:rPr>
          <w:t>353</w:t>
        </w:r>
        <w:r w:rsidRPr="00797A75">
          <w:rPr>
            <w:rStyle w:val="a3"/>
            <w:lang w:val="en-US"/>
          </w:rPr>
          <w:t>fb</w:t>
        </w:r>
        <w:r w:rsidRPr="00F165C9">
          <w:rPr>
            <w:rStyle w:val="a3"/>
          </w:rPr>
          <w:t>3</w:t>
        </w:r>
      </w:hyperlink>
    </w:p>
    <w:p w:rsidR="00F165C9" w:rsidRDefault="00F165C9" w:rsidP="00F165C9">
      <w:r>
        <w:t>7. Всероссийский сводный календарный план мероприятий,</w:t>
      </w:r>
      <w:r>
        <w:t xml:space="preserve"> </w:t>
      </w:r>
      <w:r>
        <w:t>направленных на развитие экологического образования детей и молодежи в образовательных организациях, всероссийских и межрегиональных общественных экологических организациях</w:t>
      </w:r>
      <w:r>
        <w:t xml:space="preserve"> </w:t>
      </w:r>
      <w:r>
        <w:t>и объединениях на 2024 год</w:t>
      </w:r>
    </w:p>
    <w:p w:rsidR="00F165C9" w:rsidRPr="00F165C9" w:rsidRDefault="00F165C9" w:rsidP="00F165C9">
      <w:hyperlink r:id="rId5" w:history="1">
        <w:r w:rsidRPr="00797A75">
          <w:rPr>
            <w:rStyle w:val="a3"/>
            <w:lang w:val="en-US"/>
          </w:rPr>
          <w:t>https</w:t>
        </w:r>
        <w:r w:rsidRPr="00797A75">
          <w:rPr>
            <w:rStyle w:val="a3"/>
          </w:rPr>
          <w:t>://</w:t>
        </w:r>
        <w:r w:rsidRPr="00797A75">
          <w:rPr>
            <w:rStyle w:val="a3"/>
            <w:lang w:val="en-US"/>
          </w:rPr>
          <w:t>docs</w:t>
        </w:r>
        <w:r w:rsidRPr="00797A75">
          <w:rPr>
            <w:rStyle w:val="a3"/>
          </w:rPr>
          <w:t>.</w:t>
        </w:r>
        <w:proofErr w:type="spellStart"/>
        <w:r w:rsidRPr="00797A75">
          <w:rPr>
            <w:rStyle w:val="a3"/>
            <w:lang w:val="en-US"/>
          </w:rPr>
          <w:t>edu</w:t>
        </w:r>
        <w:proofErr w:type="spellEnd"/>
        <w:r w:rsidRPr="00797A75">
          <w:rPr>
            <w:rStyle w:val="a3"/>
          </w:rPr>
          <w:t>.</w:t>
        </w:r>
        <w:proofErr w:type="spellStart"/>
        <w:r w:rsidRPr="00797A75">
          <w:rPr>
            <w:rStyle w:val="a3"/>
            <w:lang w:val="en-US"/>
          </w:rPr>
          <w:t>gov</w:t>
        </w:r>
        <w:proofErr w:type="spellEnd"/>
        <w:r w:rsidRPr="00797A75">
          <w:rPr>
            <w:rStyle w:val="a3"/>
          </w:rPr>
          <w:t>.</w:t>
        </w:r>
        <w:proofErr w:type="spellStart"/>
        <w:r w:rsidRPr="00797A75">
          <w:rPr>
            <w:rStyle w:val="a3"/>
            <w:lang w:val="en-US"/>
          </w:rPr>
          <w:t>ru</w:t>
        </w:r>
        <w:proofErr w:type="spellEnd"/>
        <w:r w:rsidRPr="00797A75">
          <w:rPr>
            <w:rStyle w:val="a3"/>
          </w:rPr>
          <w:t>/</w:t>
        </w:r>
        <w:r w:rsidRPr="00797A75">
          <w:rPr>
            <w:rStyle w:val="a3"/>
            <w:lang w:val="en-US"/>
          </w:rPr>
          <w:t>docume</w:t>
        </w:r>
        <w:r w:rsidRPr="00797A75">
          <w:rPr>
            <w:rStyle w:val="a3"/>
            <w:lang w:val="en-US"/>
          </w:rPr>
          <w:t>n</w:t>
        </w:r>
        <w:r w:rsidRPr="00797A75">
          <w:rPr>
            <w:rStyle w:val="a3"/>
            <w:lang w:val="en-US"/>
          </w:rPr>
          <w:t>t</w:t>
        </w:r>
        <w:r w:rsidRPr="00797A75">
          <w:rPr>
            <w:rStyle w:val="a3"/>
          </w:rPr>
          <w:t>/2</w:t>
        </w:r>
        <w:r w:rsidRPr="00797A75">
          <w:rPr>
            <w:rStyle w:val="a3"/>
            <w:lang w:val="en-US"/>
          </w:rPr>
          <w:t>c</w:t>
        </w:r>
        <w:r w:rsidRPr="00797A75">
          <w:rPr>
            <w:rStyle w:val="a3"/>
          </w:rPr>
          <w:t>31</w:t>
        </w:r>
        <w:r w:rsidRPr="00797A75">
          <w:rPr>
            <w:rStyle w:val="a3"/>
            <w:lang w:val="en-US"/>
          </w:rPr>
          <w:t>fb</w:t>
        </w:r>
        <w:r w:rsidRPr="00797A75">
          <w:rPr>
            <w:rStyle w:val="a3"/>
          </w:rPr>
          <w:t>27</w:t>
        </w:r>
        <w:r w:rsidRPr="00797A75">
          <w:rPr>
            <w:rStyle w:val="a3"/>
            <w:lang w:val="en-US"/>
          </w:rPr>
          <w:t>bf</w:t>
        </w:r>
        <w:r w:rsidRPr="00797A75">
          <w:rPr>
            <w:rStyle w:val="a3"/>
          </w:rPr>
          <w:t>5</w:t>
        </w:r>
        <w:r w:rsidRPr="00797A75">
          <w:rPr>
            <w:rStyle w:val="a3"/>
            <w:lang w:val="en-US"/>
          </w:rPr>
          <w:t>b</w:t>
        </w:r>
        <w:r w:rsidRPr="00797A75">
          <w:rPr>
            <w:rStyle w:val="a3"/>
          </w:rPr>
          <w:t>4749345</w:t>
        </w:r>
        <w:proofErr w:type="spellStart"/>
        <w:r w:rsidRPr="00797A75">
          <w:rPr>
            <w:rStyle w:val="a3"/>
            <w:lang w:val="en-US"/>
          </w:rPr>
          <w:t>ecde</w:t>
        </w:r>
        <w:proofErr w:type="spellEnd"/>
        <w:r w:rsidRPr="00797A75">
          <w:rPr>
            <w:rStyle w:val="a3"/>
          </w:rPr>
          <w:t>080</w:t>
        </w:r>
        <w:r w:rsidRPr="00797A75">
          <w:rPr>
            <w:rStyle w:val="a3"/>
            <w:lang w:val="en-US"/>
          </w:rPr>
          <w:t>c</w:t>
        </w:r>
        <w:r w:rsidRPr="00797A75">
          <w:rPr>
            <w:rStyle w:val="a3"/>
          </w:rPr>
          <w:t>87</w:t>
        </w:r>
        <w:r w:rsidRPr="00797A75">
          <w:rPr>
            <w:rStyle w:val="a3"/>
            <w:lang w:val="en-US"/>
          </w:rPr>
          <w:t>bb</w:t>
        </w:r>
        <w:r w:rsidRPr="00797A75">
          <w:rPr>
            <w:rStyle w:val="a3"/>
          </w:rPr>
          <w:t>5/</w:t>
        </w:r>
      </w:hyperlink>
      <w:r>
        <w:t xml:space="preserve"> </w:t>
      </w:r>
    </w:p>
    <w:p w:rsidR="00F165C9" w:rsidRPr="00F165C9" w:rsidRDefault="00F165C9" w:rsidP="00F165C9">
      <w:r>
        <w:t>8. Всероссийский сводный календарный план мероприятий, направленных на развитие туристско-краеведческой деятельности среди обучающихся образовательных организаций, организаций дополнительного образования, профессиональных образовательных организаций и образовательных организаций высшего образования на 2023-2024 учебный год и летний период</w:t>
      </w:r>
      <w:r>
        <w:t xml:space="preserve"> </w:t>
      </w:r>
      <w:hyperlink r:id="rId6" w:history="1">
        <w:r w:rsidRPr="00797A75">
          <w:rPr>
            <w:rStyle w:val="a3"/>
          </w:rPr>
          <w:t>https://docs.edu.go</w:t>
        </w:r>
        <w:r w:rsidRPr="00797A75">
          <w:rPr>
            <w:rStyle w:val="a3"/>
          </w:rPr>
          <w:t>v</w:t>
        </w:r>
        <w:r w:rsidRPr="00797A75">
          <w:rPr>
            <w:rStyle w:val="a3"/>
          </w:rPr>
          <w:t>.ru/document/id/3988</w:t>
        </w:r>
      </w:hyperlink>
      <w:r>
        <w:t xml:space="preserve"> </w:t>
      </w:r>
    </w:p>
    <w:p w:rsidR="00F165C9" w:rsidRDefault="00F165C9" w:rsidP="00F165C9">
      <w:r>
        <w:t>9. Всероссийский сводный календарный план физкультурных и спортивных мероприятий, направленных на развитие физической культуры и спорта в общеобразовательных организациях, организациях дополнительного образования, профессиональных образовательных организациях и образовательных организациях высшего образования на 2023/2024 годы</w:t>
      </w:r>
      <w:r>
        <w:t xml:space="preserve"> </w:t>
      </w:r>
      <w:r>
        <w:t>http://fcomofv.ru/activities/sport_mass/page1003/</w:t>
      </w:r>
    </w:p>
    <w:p w:rsidR="00F165C9" w:rsidRDefault="00F165C9" w:rsidP="00F165C9">
      <w:r>
        <w:t>10. План основных мероприятий Министерства просвещения</w:t>
      </w:r>
      <w:r>
        <w:t xml:space="preserve"> </w:t>
      </w:r>
      <w:r>
        <w:t>Российской Федерации по проведению в Российской Федерации Десятилетия</w:t>
      </w:r>
      <w:r>
        <w:t xml:space="preserve"> </w:t>
      </w:r>
      <w:r>
        <w:lastRenderedPageBreak/>
        <w:t>науки и технологий</w:t>
      </w:r>
      <w:r>
        <w:t xml:space="preserve"> </w:t>
      </w:r>
      <w:hyperlink r:id="rId7" w:history="1">
        <w:r w:rsidRPr="00797A75">
          <w:rPr>
            <w:rStyle w:val="a3"/>
          </w:rPr>
          <w:t>https://docs.edu.gov.ru/document/3fb0d5767c3040969fa09fbed5ecfa4f/</w:t>
        </w:r>
      </w:hyperlink>
      <w:r>
        <w:t xml:space="preserve"> </w:t>
      </w:r>
    </w:p>
    <w:p w:rsidR="00F165C9" w:rsidRDefault="00F165C9" w:rsidP="00F165C9">
      <w:pPr>
        <w:rPr>
          <w:lang w:val="en-US"/>
        </w:rPr>
      </w:pPr>
      <w:r>
        <w:t>11. План мероприятий по вопросам развития в субъектах Российской Федерации системы</w:t>
      </w:r>
      <w:r>
        <w:t xml:space="preserve"> профилактики детского дорожно-т</w:t>
      </w:r>
      <w:r>
        <w:t xml:space="preserve">ранспортного травматизма в рамках межведомственного взаимодействия </w:t>
      </w:r>
      <w:proofErr w:type="spellStart"/>
      <w:r>
        <w:t>Минпросвещения</w:t>
      </w:r>
      <w:proofErr w:type="spellEnd"/>
      <w:r>
        <w:t xml:space="preserve"> России и ГУОБДД МВД России в 2024 году</w:t>
      </w:r>
      <w:r>
        <w:t xml:space="preserve"> </w:t>
      </w:r>
      <w:hyperlink r:id="rId8" w:history="1">
        <w:r w:rsidRPr="00797A75">
          <w:rPr>
            <w:rStyle w:val="a3"/>
            <w:lang w:val="en-US"/>
          </w:rPr>
          <w:t>https</w:t>
        </w:r>
        <w:r w:rsidRPr="00797A75">
          <w:rPr>
            <w:rStyle w:val="a3"/>
          </w:rPr>
          <w:t>://</w:t>
        </w:r>
        <w:proofErr w:type="spellStart"/>
        <w:r w:rsidRPr="00797A75">
          <w:rPr>
            <w:rStyle w:val="a3"/>
            <w:lang w:val="en-US"/>
          </w:rPr>
          <w:t>vcht</w:t>
        </w:r>
        <w:proofErr w:type="spellEnd"/>
        <w:r w:rsidRPr="00797A75">
          <w:rPr>
            <w:rStyle w:val="a3"/>
          </w:rPr>
          <w:t>.</w:t>
        </w:r>
        <w:r w:rsidRPr="00797A75">
          <w:rPr>
            <w:rStyle w:val="a3"/>
            <w:lang w:val="en-US"/>
          </w:rPr>
          <w:t>c</w:t>
        </w:r>
        <w:r w:rsidRPr="00797A75">
          <w:rPr>
            <w:rStyle w:val="a3"/>
            <w:lang w:val="en-US"/>
          </w:rPr>
          <w:t>e</w:t>
        </w:r>
        <w:r w:rsidRPr="00797A75">
          <w:rPr>
            <w:rStyle w:val="a3"/>
            <w:lang w:val="en-US"/>
          </w:rPr>
          <w:t>nter</w:t>
        </w:r>
        <w:r w:rsidRPr="00797A75">
          <w:rPr>
            <w:rStyle w:val="a3"/>
          </w:rPr>
          <w:t>/</w:t>
        </w:r>
        <w:r w:rsidRPr="00797A75">
          <w:rPr>
            <w:rStyle w:val="a3"/>
            <w:lang w:val="en-US"/>
          </w:rPr>
          <w:t>events</w:t>
        </w:r>
        <w:r w:rsidRPr="00797A75">
          <w:rPr>
            <w:rStyle w:val="a3"/>
          </w:rPr>
          <w:t>/</w:t>
        </w:r>
        <w:proofErr w:type="spellStart"/>
        <w:r w:rsidRPr="00797A75">
          <w:rPr>
            <w:rStyle w:val="a3"/>
            <w:lang w:val="en-US"/>
          </w:rPr>
          <w:t>bdd</w:t>
        </w:r>
        <w:proofErr w:type="spellEnd"/>
        <w:r w:rsidRPr="00797A75">
          <w:rPr>
            <w:rStyle w:val="a3"/>
          </w:rPr>
          <w:t>/</w:t>
        </w:r>
      </w:hyperlink>
    </w:p>
    <w:p w:rsidR="00F165C9" w:rsidRDefault="00F165C9" w:rsidP="00F165C9">
      <w:r>
        <w:t>12. Календарь всероссийских мероприятий для обучающихся специальных учебно-воспитательных учреждений на 2024 год https://fcprc.ru/media/media/beh</w:t>
      </w:r>
      <w:r w:rsidR="009B63E2">
        <w:t>avior/</w:t>
      </w:r>
      <w:r>
        <w:t>Календарь_мероприятий_СУВУ_2024.pdf</w:t>
      </w:r>
    </w:p>
    <w:p w:rsidR="00F165C9" w:rsidRDefault="00F165C9" w:rsidP="00F165C9">
      <w:r>
        <w:t xml:space="preserve">13. Календарные планы и перечни мероприятий на 2024 год, рекомендованные для </w:t>
      </w:r>
      <w:r w:rsidR="009B63E2">
        <w:t xml:space="preserve">профессиональных </w:t>
      </w:r>
      <w:r>
        <w:t>обр</w:t>
      </w:r>
      <w:r w:rsidR="009B63E2">
        <w:t>азовательных организаций https://</w:t>
      </w:r>
      <w:r>
        <w:t>firpo.ru/pages/calendar/</w:t>
      </w:r>
    </w:p>
    <w:p w:rsidR="00F165C9" w:rsidRPr="00F165C9" w:rsidRDefault="00F165C9" w:rsidP="00F165C9">
      <w:r>
        <w:t>14. План мероприятий Федерального агентства по делам молодежи</w:t>
      </w:r>
      <w:r w:rsidR="009B63E2">
        <w:t xml:space="preserve"> </w:t>
      </w:r>
      <w:r>
        <w:t xml:space="preserve">в сфере реализации государственной молодежной политики на территории Российской Федерации в 2024 году </w:t>
      </w:r>
      <w:hyperlink r:id="rId9" w:history="1">
        <w:r w:rsidR="001D070C" w:rsidRPr="00797A75">
          <w:rPr>
            <w:rStyle w:val="a3"/>
          </w:rPr>
          <w:t>https://fadm.gov.ru/documents/?TYPE=28</w:t>
        </w:r>
      </w:hyperlink>
      <w:r w:rsidR="001D070C">
        <w:t xml:space="preserve"> </w:t>
      </w:r>
    </w:p>
    <w:p w:rsidR="00F165C9" w:rsidRPr="002F181D" w:rsidRDefault="00F165C9" w:rsidP="00F165C9">
      <w:r>
        <w:t>15. План мероприятий («дорожная карта») Министерства просвещения Российской Федераци</w:t>
      </w:r>
      <w:r w:rsidR="0073303B">
        <w:t>и по реализации образовательно-</w:t>
      </w:r>
      <w:bookmarkStart w:id="0" w:name="_GoBack"/>
      <w:bookmarkEnd w:id="0"/>
      <w:r>
        <w:t>просветительских мероприятий проекта «Без срока давности» на 2023-2024</w:t>
      </w:r>
      <w:r w:rsidR="002F181D">
        <w:t xml:space="preserve"> </w:t>
      </w:r>
      <w:r>
        <w:t>годы</w:t>
      </w:r>
      <w:r w:rsidR="002F181D">
        <w:t xml:space="preserve"> </w:t>
      </w:r>
      <w:r w:rsidR="002F181D">
        <w:rPr>
          <w:lang w:val="en-US"/>
        </w:rPr>
        <w:t>https</w:t>
      </w:r>
      <w:r w:rsidR="002F181D" w:rsidRPr="002F181D">
        <w:t>:</w:t>
      </w:r>
      <w:r w:rsidRPr="002F181D">
        <w:t>//</w:t>
      </w:r>
      <w:r w:rsidRPr="00F165C9">
        <w:rPr>
          <w:lang w:val="en-US"/>
        </w:rPr>
        <w:t>memory</w:t>
      </w:r>
      <w:r w:rsidRPr="002F181D">
        <w:t>45.</w:t>
      </w:r>
      <w:proofErr w:type="spellStart"/>
      <w:r w:rsidRPr="00F165C9">
        <w:rPr>
          <w:lang w:val="en-US"/>
        </w:rPr>
        <w:t>su</w:t>
      </w:r>
      <w:proofErr w:type="spellEnd"/>
      <w:r w:rsidRPr="002F181D">
        <w:t>/</w:t>
      </w:r>
      <w:r w:rsidRPr="00F165C9">
        <w:rPr>
          <w:lang w:val="en-US"/>
        </w:rPr>
        <w:t>roadmap</w:t>
      </w:r>
      <w:r w:rsidRPr="002F181D">
        <w:t>/</w:t>
      </w:r>
    </w:p>
    <w:p w:rsidR="00F165C9" w:rsidRDefault="00F165C9" w:rsidP="00F165C9">
      <w:r>
        <w:t>16. План работы Общероссийского общественно-государственного движения детей и молодежи «Движение первых» на 2024 год</w:t>
      </w:r>
      <w:r w:rsidR="002F181D">
        <w:t xml:space="preserve"> </w:t>
      </w:r>
      <w:hyperlink r:id="rId10" w:history="1">
        <w:r w:rsidR="00944D4B" w:rsidRPr="00797A75">
          <w:rPr>
            <w:rStyle w:val="a3"/>
          </w:rPr>
          <w:t>https://xn--90acagbhgpca7c8c7f.xn--p1ai/</w:t>
        </w:r>
        <w:proofErr w:type="spellStart"/>
        <w:r w:rsidR="00944D4B" w:rsidRPr="00797A75">
          <w:rPr>
            <w:rStyle w:val="a3"/>
          </w:rPr>
          <w:t>download</w:t>
        </w:r>
        <w:proofErr w:type="spellEnd"/>
        <w:r w:rsidR="00944D4B" w:rsidRPr="00797A75">
          <w:rPr>
            <w:rStyle w:val="a3"/>
          </w:rPr>
          <w:t>/MzA3/ZG</w:t>
        </w:r>
        <w:r w:rsidR="00944D4B" w:rsidRPr="00797A75">
          <w:rPr>
            <w:rStyle w:val="a3"/>
          </w:rPr>
          <w:t>9</w:t>
        </w:r>
        <w:r w:rsidR="00944D4B" w:rsidRPr="00797A75">
          <w:rPr>
            <w:rStyle w:val="a3"/>
          </w:rPr>
          <w:t>jdW1lbnRz/</w:t>
        </w:r>
        <w:proofErr w:type="spellStart"/>
        <w:r w:rsidR="00944D4B" w:rsidRPr="00797A75">
          <w:rPr>
            <w:rStyle w:val="a3"/>
          </w:rPr>
          <w:t>ZmlsZQ</w:t>
        </w:r>
        <w:proofErr w:type="spellEnd"/>
        <w:r w:rsidR="00944D4B" w:rsidRPr="00797A75">
          <w:rPr>
            <w:rStyle w:val="a3"/>
          </w:rPr>
          <w:t>==/</w:t>
        </w:r>
      </w:hyperlink>
      <w:r w:rsidR="00944D4B">
        <w:t xml:space="preserve"> </w:t>
      </w:r>
    </w:p>
    <w:p w:rsidR="00944D4B" w:rsidRDefault="00F165C9" w:rsidP="00F165C9">
      <w:r>
        <w:t>17. План основных мероприятий по проведению в Российской</w:t>
      </w:r>
      <w:r w:rsidR="00944D4B">
        <w:t xml:space="preserve"> </w:t>
      </w:r>
      <w:r>
        <w:t>Федерации Года семьи</w:t>
      </w:r>
      <w:r w:rsidR="00944D4B">
        <w:t xml:space="preserve"> </w:t>
      </w:r>
      <w:hyperlink r:id="rId11" w:history="1">
        <w:r w:rsidR="00944D4B" w:rsidRPr="00797A75">
          <w:rPr>
            <w:rStyle w:val="a3"/>
          </w:rPr>
          <w:t>https://docs.edu.gov</w:t>
        </w:r>
        <w:r w:rsidR="00944D4B" w:rsidRPr="00797A75">
          <w:rPr>
            <w:rStyle w:val="a3"/>
          </w:rPr>
          <w:t>.</w:t>
        </w:r>
        <w:r w:rsidR="00944D4B" w:rsidRPr="00797A75">
          <w:rPr>
            <w:rStyle w:val="a3"/>
          </w:rPr>
          <w:t>ru/document/724bb7b8f6a339f6a19b6cdebca121c9/</w:t>
        </w:r>
      </w:hyperlink>
      <w:r w:rsidR="00944D4B">
        <w:t xml:space="preserve"> </w:t>
      </w:r>
      <w:r>
        <w:t xml:space="preserve"> </w:t>
      </w:r>
    </w:p>
    <w:p w:rsidR="00F165C9" w:rsidRDefault="00F165C9" w:rsidP="00F165C9">
      <w:r>
        <w:t xml:space="preserve">18. План основных мероприятий по подготовке и проведению празднования 80-летия полного освобождения Ленинграда </w:t>
      </w:r>
      <w:proofErr w:type="gramStart"/>
      <w:r>
        <w:t>от фашисткой</w:t>
      </w:r>
      <w:proofErr w:type="gramEnd"/>
      <w:r>
        <w:t xml:space="preserve"> блокады.</w:t>
      </w:r>
    </w:p>
    <w:p w:rsidR="004372A1" w:rsidRDefault="00F165C9" w:rsidP="00F165C9">
      <w:r>
        <w:t>https://docs.edu.gov.ru/document/63c13750d201da956239738975701e37/</w:t>
      </w:r>
    </w:p>
    <w:sectPr w:rsidR="00437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C9"/>
    <w:rsid w:val="0000560C"/>
    <w:rsid w:val="001A48FD"/>
    <w:rsid w:val="001D070C"/>
    <w:rsid w:val="002C7758"/>
    <w:rsid w:val="002F181D"/>
    <w:rsid w:val="004E79C2"/>
    <w:rsid w:val="00501091"/>
    <w:rsid w:val="005343A2"/>
    <w:rsid w:val="005B45A4"/>
    <w:rsid w:val="0061203D"/>
    <w:rsid w:val="0073303B"/>
    <w:rsid w:val="00742B05"/>
    <w:rsid w:val="007F6A26"/>
    <w:rsid w:val="00824BED"/>
    <w:rsid w:val="0085787D"/>
    <w:rsid w:val="008F7416"/>
    <w:rsid w:val="0090419D"/>
    <w:rsid w:val="00927704"/>
    <w:rsid w:val="00944D4B"/>
    <w:rsid w:val="009B63E2"/>
    <w:rsid w:val="00A12EF8"/>
    <w:rsid w:val="00AC1208"/>
    <w:rsid w:val="00B40AD3"/>
    <w:rsid w:val="00B81FEF"/>
    <w:rsid w:val="00BE52B9"/>
    <w:rsid w:val="00D03017"/>
    <w:rsid w:val="00E33DAF"/>
    <w:rsid w:val="00EC68C1"/>
    <w:rsid w:val="00F1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2899"/>
  <w15:chartTrackingRefBased/>
  <w15:docId w15:val="{D7808DCB-956D-4203-8205-9FF47E02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AD3"/>
    <w:rPr>
      <w:rFonts w:ascii="Liberation Serif" w:hAnsi="Liberation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5C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65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cht.center/events/bdd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edu.gov.ru/document/3fb0d5767c3040969fa09fbed5ecfa4f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edu.gov.ru/document/id/3988" TargetMode="External"/><Relationship Id="rId11" Type="http://schemas.openxmlformats.org/officeDocument/2006/relationships/hyperlink" Target="https://docs.edu.gov.ru/document/724bb7b8f6a339f6a19b6cdebca121c9/" TargetMode="External"/><Relationship Id="rId5" Type="http://schemas.openxmlformats.org/officeDocument/2006/relationships/hyperlink" Target="https://docs.edu.gov.ru/document/2c31fb27bf5b4749345ecde080c87bb5/" TargetMode="External"/><Relationship Id="rId10" Type="http://schemas.openxmlformats.org/officeDocument/2006/relationships/hyperlink" Target="https://xn--90acagbhgpca7c8c7f.xn--p1ai/download/MzA3/ZG9jdW1lbnRz/ZmlsZQ==/" TargetMode="External"/><Relationship Id="rId4" Type="http://schemas.openxmlformats.org/officeDocument/2006/relationships/hyperlink" Target="http://docs.edu.gov.ru/document/18ac87e91d70a780540bed983d353fb3" TargetMode="External"/><Relationship Id="rId9" Type="http://schemas.openxmlformats.org/officeDocument/2006/relationships/hyperlink" Target="https://fadm.gov.ru/documents/?TYPE=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Немировский Матвей Владимирович</dc:creator>
  <cp:keywords/>
  <dc:description/>
  <cp:lastModifiedBy>Немировский Матвей Владимирович</cp:lastModifiedBy>
  <cp:revision>4</cp:revision>
  <dcterms:created xsi:type="dcterms:W3CDTF">2024-03-20T06:03:00Z</dcterms:created>
  <dcterms:modified xsi:type="dcterms:W3CDTF">2024-03-20T06:38:00Z</dcterms:modified>
</cp:coreProperties>
</file>