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D9" w:rsidRPr="001D78C7" w:rsidRDefault="00D421D8" w:rsidP="008D4493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Резолюция</w:t>
      </w:r>
    </w:p>
    <w:p w:rsidR="006A37A6" w:rsidRPr="001D78C7" w:rsidRDefault="00F026CD" w:rsidP="008D4493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C7">
        <w:rPr>
          <w:rFonts w:ascii="Times New Roman" w:hAnsi="Times New Roman" w:cs="Times New Roman"/>
          <w:b/>
          <w:sz w:val="24"/>
          <w:szCs w:val="24"/>
        </w:rPr>
        <w:t>окружной</w:t>
      </w:r>
      <w:r w:rsidR="006A37A6" w:rsidRPr="001D78C7">
        <w:rPr>
          <w:rFonts w:ascii="Times New Roman" w:hAnsi="Times New Roman" w:cs="Times New Roman"/>
          <w:b/>
          <w:sz w:val="24"/>
          <w:szCs w:val="24"/>
        </w:rPr>
        <w:t xml:space="preserve"> научно-практической конференции</w:t>
      </w:r>
    </w:p>
    <w:p w:rsidR="00F026CD" w:rsidRPr="001D78C7" w:rsidRDefault="00F026CD" w:rsidP="00F026CD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C7">
        <w:rPr>
          <w:rFonts w:ascii="Times New Roman" w:hAnsi="Times New Roman" w:cs="Times New Roman"/>
          <w:b/>
          <w:sz w:val="24"/>
          <w:szCs w:val="24"/>
        </w:rPr>
        <w:t xml:space="preserve">«Вызовы образования </w:t>
      </w:r>
      <w:r w:rsidRPr="001D78C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1D78C7">
        <w:rPr>
          <w:rFonts w:ascii="Times New Roman" w:hAnsi="Times New Roman" w:cs="Times New Roman"/>
          <w:b/>
          <w:sz w:val="24"/>
          <w:szCs w:val="24"/>
        </w:rPr>
        <w:t xml:space="preserve"> века: функциональная грамотность –</w:t>
      </w:r>
    </w:p>
    <w:p w:rsidR="00F026CD" w:rsidRPr="001D78C7" w:rsidRDefault="00F026CD" w:rsidP="00F026CD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C7">
        <w:rPr>
          <w:rFonts w:ascii="Times New Roman" w:hAnsi="Times New Roman" w:cs="Times New Roman"/>
          <w:b/>
          <w:sz w:val="24"/>
          <w:szCs w:val="24"/>
        </w:rPr>
        <w:t xml:space="preserve"> учимся для жизни»</w:t>
      </w:r>
    </w:p>
    <w:p w:rsidR="00F026CD" w:rsidRPr="001D78C7" w:rsidRDefault="00F026CD" w:rsidP="00F026CD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CC" w:rsidRPr="006C706B" w:rsidRDefault="006A37A6" w:rsidP="00DA419F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6C706B">
        <w:rPr>
          <w:rFonts w:ascii="Times New Roman" w:hAnsi="Times New Roman"/>
          <w:sz w:val="24"/>
          <w:szCs w:val="24"/>
        </w:rPr>
        <w:t>2</w:t>
      </w:r>
      <w:r w:rsidR="00F026CD" w:rsidRPr="006C706B">
        <w:rPr>
          <w:rFonts w:ascii="Times New Roman" w:hAnsi="Times New Roman"/>
          <w:sz w:val="24"/>
          <w:szCs w:val="24"/>
        </w:rPr>
        <w:t>8 сентября</w:t>
      </w:r>
      <w:r w:rsidRPr="006C706B">
        <w:rPr>
          <w:rFonts w:ascii="Times New Roman" w:hAnsi="Times New Roman"/>
          <w:sz w:val="24"/>
          <w:szCs w:val="24"/>
        </w:rPr>
        <w:t xml:space="preserve"> 202</w:t>
      </w:r>
      <w:r w:rsidR="00F026CD" w:rsidRPr="006C706B">
        <w:rPr>
          <w:rFonts w:ascii="Times New Roman" w:hAnsi="Times New Roman"/>
          <w:sz w:val="24"/>
          <w:szCs w:val="24"/>
        </w:rPr>
        <w:t>2</w:t>
      </w:r>
      <w:r w:rsidRPr="006C706B">
        <w:rPr>
          <w:rFonts w:ascii="Times New Roman" w:hAnsi="Times New Roman"/>
          <w:sz w:val="24"/>
          <w:szCs w:val="24"/>
        </w:rPr>
        <w:t xml:space="preserve"> года в МАОУ </w:t>
      </w:r>
      <w:r w:rsidR="00F026CD" w:rsidRPr="006C706B">
        <w:rPr>
          <w:rFonts w:ascii="Times New Roman" w:hAnsi="Times New Roman"/>
          <w:sz w:val="24"/>
          <w:szCs w:val="24"/>
        </w:rPr>
        <w:t>«Средняя общеобразовательная школа № 4» ГО Первоуральск</w:t>
      </w:r>
      <w:r w:rsidR="007204CC" w:rsidRPr="006C706B">
        <w:rPr>
          <w:rFonts w:ascii="Times New Roman" w:hAnsi="Times New Roman"/>
          <w:sz w:val="24"/>
          <w:szCs w:val="24"/>
        </w:rPr>
        <w:t xml:space="preserve"> </w:t>
      </w:r>
      <w:r w:rsidR="00F026CD" w:rsidRPr="006C706B">
        <w:rPr>
          <w:rFonts w:ascii="Times New Roman" w:hAnsi="Times New Roman"/>
          <w:sz w:val="24"/>
          <w:szCs w:val="24"/>
        </w:rPr>
        <w:t xml:space="preserve"> </w:t>
      </w:r>
      <w:r w:rsidRPr="006C706B">
        <w:rPr>
          <w:rFonts w:ascii="Times New Roman" w:hAnsi="Times New Roman"/>
          <w:sz w:val="24"/>
          <w:szCs w:val="24"/>
        </w:rPr>
        <w:t xml:space="preserve">состоялась </w:t>
      </w:r>
      <w:r w:rsidR="00F026CD" w:rsidRPr="006C706B">
        <w:rPr>
          <w:rFonts w:ascii="Times New Roman" w:hAnsi="Times New Roman"/>
          <w:sz w:val="24"/>
          <w:szCs w:val="24"/>
        </w:rPr>
        <w:t xml:space="preserve"> окружная научно-практическая конференция руководящих и педагогических работников общеобразовательных организаций </w:t>
      </w:r>
      <w:r w:rsidRPr="006C706B">
        <w:rPr>
          <w:rFonts w:ascii="Times New Roman" w:hAnsi="Times New Roman"/>
          <w:sz w:val="24"/>
          <w:szCs w:val="24"/>
        </w:rPr>
        <w:t>«</w:t>
      </w:r>
      <w:r w:rsidR="00F026CD" w:rsidRPr="006C706B">
        <w:rPr>
          <w:rFonts w:ascii="Times New Roman" w:hAnsi="Times New Roman"/>
          <w:sz w:val="24"/>
          <w:szCs w:val="24"/>
        </w:rPr>
        <w:t xml:space="preserve">Вызовы образования </w:t>
      </w:r>
      <w:r w:rsidR="00F026CD" w:rsidRPr="006C706B">
        <w:rPr>
          <w:rFonts w:ascii="Times New Roman" w:hAnsi="Times New Roman"/>
          <w:sz w:val="24"/>
          <w:szCs w:val="24"/>
          <w:lang w:val="en-US"/>
        </w:rPr>
        <w:t>XXI</w:t>
      </w:r>
      <w:r w:rsidR="00F026CD" w:rsidRPr="006C706B">
        <w:rPr>
          <w:rFonts w:ascii="Times New Roman" w:hAnsi="Times New Roman"/>
          <w:sz w:val="24"/>
          <w:szCs w:val="24"/>
        </w:rPr>
        <w:t xml:space="preserve"> века: функциональная грамотность – учимся для жизни»</w:t>
      </w:r>
      <w:r w:rsidR="0008014D">
        <w:rPr>
          <w:rFonts w:ascii="Times New Roman" w:hAnsi="Times New Roman"/>
          <w:sz w:val="24"/>
          <w:szCs w:val="24"/>
        </w:rPr>
        <w:t xml:space="preserve"> (Далее- Конференция)</w:t>
      </w:r>
      <w:r w:rsidR="007204CC" w:rsidRPr="006C706B">
        <w:rPr>
          <w:rFonts w:ascii="Times New Roman" w:hAnsi="Times New Roman"/>
          <w:sz w:val="24"/>
          <w:szCs w:val="24"/>
        </w:rPr>
        <w:t>, проведенная совместно с ФГБОУ ВО «Уральский государственный экономический университет», при участии администрации Западного управленческого округа Свердловской области и управления образования городского округа Первоуральск.</w:t>
      </w:r>
    </w:p>
    <w:p w:rsidR="00190BDA" w:rsidRPr="006C706B" w:rsidRDefault="00190BDA" w:rsidP="00DA419F">
      <w:pPr>
        <w:pStyle w:val="a4"/>
        <w:tabs>
          <w:tab w:val="left" w:pos="993"/>
          <w:tab w:val="left" w:pos="1439"/>
        </w:tabs>
        <w:ind w:left="0" w:firstLine="737"/>
        <w:rPr>
          <w:sz w:val="24"/>
          <w:szCs w:val="24"/>
        </w:rPr>
      </w:pPr>
      <w:proofErr w:type="gramStart"/>
      <w:r w:rsidRPr="006C706B">
        <w:rPr>
          <w:sz w:val="24"/>
          <w:szCs w:val="24"/>
        </w:rPr>
        <w:t xml:space="preserve">Целью </w:t>
      </w:r>
      <w:r w:rsidR="0008014D">
        <w:rPr>
          <w:sz w:val="24"/>
          <w:szCs w:val="24"/>
        </w:rPr>
        <w:t xml:space="preserve"> К</w:t>
      </w:r>
      <w:r w:rsidR="00F026CD" w:rsidRPr="006C706B">
        <w:rPr>
          <w:sz w:val="24"/>
          <w:szCs w:val="24"/>
        </w:rPr>
        <w:t>онференции</w:t>
      </w:r>
      <w:proofErr w:type="gramEnd"/>
      <w:r w:rsidR="00F026CD" w:rsidRPr="006C706B">
        <w:rPr>
          <w:sz w:val="24"/>
          <w:szCs w:val="24"/>
        </w:rPr>
        <w:t xml:space="preserve"> </w:t>
      </w:r>
      <w:r w:rsidRPr="006C706B">
        <w:rPr>
          <w:sz w:val="24"/>
          <w:szCs w:val="24"/>
        </w:rPr>
        <w:t xml:space="preserve"> являлось </w:t>
      </w:r>
      <w:r w:rsidR="00F026CD" w:rsidRPr="006C706B">
        <w:rPr>
          <w:sz w:val="24"/>
          <w:szCs w:val="24"/>
        </w:rPr>
        <w:t xml:space="preserve">обобщение и распространение </w:t>
      </w:r>
      <w:r w:rsidR="009C0786" w:rsidRPr="006C706B">
        <w:rPr>
          <w:sz w:val="24"/>
          <w:szCs w:val="24"/>
        </w:rPr>
        <w:t>передового педагогического опыта работников образования о</w:t>
      </w:r>
      <w:r w:rsidR="00F026CD" w:rsidRPr="006C706B">
        <w:rPr>
          <w:sz w:val="24"/>
          <w:szCs w:val="24"/>
        </w:rPr>
        <w:t>бщеобразовательных организаций Западного управленческого округа Свердловской области по формированию функциональной грамотности обучающихся.</w:t>
      </w:r>
    </w:p>
    <w:p w:rsidR="009C0786" w:rsidRPr="006C706B" w:rsidRDefault="0008014D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работе К</w:t>
      </w:r>
      <w:r w:rsidR="006A37A6" w:rsidRPr="006C706B">
        <w:rPr>
          <w:rFonts w:ascii="Times New Roman" w:hAnsi="Times New Roman" w:cs="Times New Roman"/>
          <w:sz w:val="24"/>
          <w:szCs w:val="24"/>
        </w:rPr>
        <w:t xml:space="preserve">онференции приняли участие </w:t>
      </w:r>
      <w:r w:rsidR="00A206F0">
        <w:rPr>
          <w:rFonts w:ascii="Times New Roman" w:hAnsi="Times New Roman" w:cs="Times New Roman"/>
          <w:sz w:val="24"/>
          <w:szCs w:val="24"/>
        </w:rPr>
        <w:t xml:space="preserve">116 </w:t>
      </w:r>
      <w:r w:rsidR="009C0786" w:rsidRPr="006C706B">
        <w:rPr>
          <w:rFonts w:ascii="Times New Roman" w:hAnsi="Times New Roman" w:cs="Times New Roman"/>
          <w:sz w:val="24"/>
          <w:szCs w:val="24"/>
        </w:rPr>
        <w:t xml:space="preserve">руководящих и </w:t>
      </w:r>
      <w:r w:rsidR="004E50DD" w:rsidRPr="006C706B"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9C0786" w:rsidRPr="006C706B">
        <w:rPr>
          <w:rFonts w:ascii="Times New Roman" w:hAnsi="Times New Roman" w:cs="Times New Roman"/>
          <w:sz w:val="24"/>
          <w:szCs w:val="24"/>
        </w:rPr>
        <w:t>ов</w:t>
      </w:r>
      <w:r w:rsidR="004E50DD" w:rsidRPr="006C706B">
        <w:rPr>
          <w:rFonts w:ascii="Times New Roman" w:hAnsi="Times New Roman" w:cs="Times New Roman"/>
          <w:sz w:val="24"/>
          <w:szCs w:val="24"/>
        </w:rPr>
        <w:t xml:space="preserve"> из </w:t>
      </w:r>
      <w:r w:rsidR="009C0786" w:rsidRPr="006C706B">
        <w:rPr>
          <w:rFonts w:ascii="Times New Roman" w:hAnsi="Times New Roman" w:cs="Times New Roman"/>
          <w:sz w:val="24"/>
          <w:szCs w:val="24"/>
        </w:rPr>
        <w:t xml:space="preserve"> 9 муниципальных образований Западного управленческого округа Свердловской области. </w:t>
      </w:r>
      <w:r w:rsidR="00A2457C" w:rsidRPr="006C7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57C" w:rsidRPr="006C706B" w:rsidRDefault="00A2457C" w:rsidP="00DA419F">
      <w:pPr>
        <w:pStyle w:val="a3"/>
        <w:tabs>
          <w:tab w:val="left" w:pos="993"/>
        </w:tabs>
        <w:ind w:firstLine="737"/>
        <w:jc w:val="both"/>
        <w:rPr>
          <w:rStyle w:val="js-phone-number"/>
          <w:rFonts w:ascii="Times New Roman" w:hAnsi="Times New Roman" w:cs="Times New Roman"/>
          <w:i/>
          <w:sz w:val="24"/>
          <w:szCs w:val="24"/>
        </w:rPr>
      </w:pPr>
      <w:r w:rsidRPr="006C706B">
        <w:rPr>
          <w:rStyle w:val="js-phone-number"/>
          <w:rFonts w:ascii="Times New Roman" w:hAnsi="Times New Roman" w:cs="Times New Roman"/>
          <w:i/>
          <w:sz w:val="24"/>
          <w:szCs w:val="24"/>
        </w:rPr>
        <w:t xml:space="preserve">Модераторами </w:t>
      </w:r>
      <w:r w:rsidR="0008014D">
        <w:rPr>
          <w:rStyle w:val="js-phone-number"/>
          <w:rFonts w:ascii="Times New Roman" w:hAnsi="Times New Roman" w:cs="Times New Roman"/>
          <w:i/>
          <w:sz w:val="24"/>
          <w:szCs w:val="24"/>
        </w:rPr>
        <w:t>К</w:t>
      </w:r>
      <w:r w:rsidR="00190BDA" w:rsidRPr="006C706B">
        <w:rPr>
          <w:rStyle w:val="js-phone-number"/>
          <w:rFonts w:ascii="Times New Roman" w:hAnsi="Times New Roman" w:cs="Times New Roman"/>
          <w:i/>
          <w:sz w:val="24"/>
          <w:szCs w:val="24"/>
        </w:rPr>
        <w:t xml:space="preserve">онференции </w:t>
      </w:r>
      <w:r w:rsidRPr="006C706B">
        <w:rPr>
          <w:rStyle w:val="js-phone-number"/>
          <w:rFonts w:ascii="Times New Roman" w:hAnsi="Times New Roman" w:cs="Times New Roman"/>
          <w:i/>
          <w:sz w:val="24"/>
          <w:szCs w:val="24"/>
        </w:rPr>
        <w:t xml:space="preserve">выступили: </w:t>
      </w:r>
    </w:p>
    <w:p w:rsidR="009C0786" w:rsidRDefault="009C0786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706B">
        <w:rPr>
          <w:rFonts w:ascii="Times New Roman" w:hAnsi="Times New Roman"/>
          <w:sz w:val="24"/>
          <w:szCs w:val="24"/>
        </w:rPr>
        <w:t>Жигулина</w:t>
      </w:r>
      <w:proofErr w:type="spellEnd"/>
      <w:r w:rsidRPr="006C706B">
        <w:rPr>
          <w:rFonts w:ascii="Times New Roman" w:hAnsi="Times New Roman"/>
          <w:sz w:val="24"/>
          <w:szCs w:val="24"/>
        </w:rPr>
        <w:t xml:space="preserve"> Марина Леонидовна, проректор ГАОУ ДПО СО «ИРО»; Баширова Ольга Викторовна, начальник</w:t>
      </w:r>
      <w:r w:rsidRPr="006C7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отдела по развитию содержания общего образования Управления образования ГО Первоуральск; </w:t>
      </w:r>
      <w:proofErr w:type="spellStart"/>
      <w:r w:rsidRPr="006C706B">
        <w:rPr>
          <w:rFonts w:ascii="Times New Roman" w:hAnsi="Times New Roman"/>
          <w:sz w:val="24"/>
          <w:szCs w:val="24"/>
        </w:rPr>
        <w:t>Макушева</w:t>
      </w:r>
      <w:proofErr w:type="spellEnd"/>
      <w:r w:rsidRPr="006C706B">
        <w:rPr>
          <w:rFonts w:ascii="Times New Roman" w:hAnsi="Times New Roman"/>
          <w:sz w:val="24"/>
          <w:szCs w:val="24"/>
        </w:rPr>
        <w:t xml:space="preserve">  Светлана Леонидовна, </w:t>
      </w:r>
      <w:proofErr w:type="spellStart"/>
      <w:r w:rsidRPr="006C706B">
        <w:rPr>
          <w:rFonts w:ascii="Times New Roman" w:hAnsi="Times New Roman"/>
          <w:sz w:val="24"/>
          <w:szCs w:val="24"/>
        </w:rPr>
        <w:t>к.п.н</w:t>
      </w:r>
      <w:proofErr w:type="spellEnd"/>
      <w:r w:rsidRPr="006C706B">
        <w:rPr>
          <w:rFonts w:ascii="Times New Roman" w:hAnsi="Times New Roman"/>
          <w:sz w:val="24"/>
          <w:szCs w:val="24"/>
        </w:rPr>
        <w:t xml:space="preserve">., методист МКУ «Центр развития образования», ГО Ревда; </w:t>
      </w:r>
      <w:r w:rsidR="008B1956">
        <w:rPr>
          <w:rFonts w:ascii="Times New Roman" w:hAnsi="Times New Roman"/>
          <w:sz w:val="24"/>
          <w:szCs w:val="24"/>
        </w:rPr>
        <w:t>Оболенская Алена Германовна, директор регионального центра  финансовой грамотности.</w:t>
      </w:r>
    </w:p>
    <w:p w:rsidR="0008014D" w:rsidRPr="006C706B" w:rsidRDefault="0008014D" w:rsidP="00DA419F">
      <w:pPr>
        <w:tabs>
          <w:tab w:val="left" w:pos="993"/>
        </w:tabs>
        <w:spacing w:after="0" w:line="240" w:lineRule="auto"/>
        <w:ind w:firstLine="737"/>
        <w:jc w:val="both"/>
        <w:rPr>
          <w:rStyle w:val="js-phone-number"/>
          <w:rFonts w:ascii="Times New Roman" w:hAnsi="Times New Roman"/>
          <w:sz w:val="24"/>
          <w:szCs w:val="24"/>
        </w:rPr>
      </w:pPr>
    </w:p>
    <w:p w:rsidR="00190BDA" w:rsidRPr="006C706B" w:rsidRDefault="0008014D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190BDA" w:rsidRPr="006C706B">
        <w:rPr>
          <w:rFonts w:ascii="Times New Roman" w:hAnsi="Times New Roman" w:cs="Times New Roman"/>
          <w:sz w:val="24"/>
          <w:szCs w:val="24"/>
        </w:rPr>
        <w:t xml:space="preserve">онференции представили </w:t>
      </w:r>
      <w:r w:rsidR="0074741C" w:rsidRPr="006C706B">
        <w:rPr>
          <w:rFonts w:ascii="Times New Roman" w:hAnsi="Times New Roman" w:cs="Times New Roman"/>
          <w:sz w:val="24"/>
          <w:szCs w:val="24"/>
        </w:rPr>
        <w:t>доклады на следующие секции:</w:t>
      </w:r>
    </w:p>
    <w:p w:rsidR="009C0786" w:rsidRPr="006C706B" w:rsidRDefault="009C0786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C706B">
        <w:rPr>
          <w:rFonts w:ascii="Times New Roman" w:hAnsi="Times New Roman"/>
          <w:sz w:val="24"/>
          <w:szCs w:val="24"/>
        </w:rPr>
        <w:t>Секция 1. Формирование функциональной грамотности обучающихся: эффективные практики и педагогические решения.</w:t>
      </w:r>
    </w:p>
    <w:p w:rsidR="009C0786" w:rsidRPr="006C706B" w:rsidRDefault="009C0786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pacing w:val="-3"/>
          <w:sz w:val="24"/>
          <w:szCs w:val="24"/>
        </w:rPr>
      </w:pPr>
      <w:r w:rsidRPr="006C706B">
        <w:rPr>
          <w:rFonts w:ascii="Times New Roman" w:hAnsi="Times New Roman"/>
          <w:sz w:val="24"/>
          <w:szCs w:val="24"/>
        </w:rPr>
        <w:t xml:space="preserve">Секция 2. </w:t>
      </w:r>
      <w:r w:rsidRPr="006C706B">
        <w:rPr>
          <w:rFonts w:ascii="Times New Roman" w:hAnsi="Times New Roman"/>
          <w:spacing w:val="-3"/>
          <w:sz w:val="24"/>
          <w:szCs w:val="24"/>
        </w:rPr>
        <w:t>Управленческие и методические подходы к проблеме формирования функциональной грамотности обучающихся.</w:t>
      </w:r>
    </w:p>
    <w:p w:rsidR="008B6334" w:rsidRPr="006C706B" w:rsidRDefault="009C0786" w:rsidP="00DA419F">
      <w:pPr>
        <w:pStyle w:val="a5"/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6C706B">
        <w:rPr>
          <w:rFonts w:eastAsia="Calibri"/>
          <w:sz w:val="24"/>
          <w:szCs w:val="24"/>
        </w:rPr>
        <w:t xml:space="preserve">Секция 3. </w:t>
      </w:r>
      <w:r w:rsidRPr="006C706B">
        <w:rPr>
          <w:sz w:val="24"/>
          <w:szCs w:val="24"/>
        </w:rPr>
        <w:t>Финансовая грамотность: новый формат в образовательной деятельности.</w:t>
      </w:r>
    </w:p>
    <w:p w:rsidR="0074741C" w:rsidRPr="006C706B" w:rsidRDefault="008B6334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C706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8014D">
        <w:rPr>
          <w:rFonts w:ascii="Times New Roman" w:hAnsi="Times New Roman" w:cs="Times New Roman"/>
          <w:sz w:val="24"/>
          <w:szCs w:val="24"/>
        </w:rPr>
        <w:t>рамках К</w:t>
      </w:r>
      <w:r w:rsidR="0074741C" w:rsidRPr="006C706B">
        <w:rPr>
          <w:rFonts w:ascii="Times New Roman" w:hAnsi="Times New Roman" w:cs="Times New Roman"/>
          <w:sz w:val="24"/>
          <w:szCs w:val="24"/>
        </w:rPr>
        <w:t>онференции был</w:t>
      </w:r>
      <w:r w:rsidR="008D4493" w:rsidRPr="006C706B">
        <w:rPr>
          <w:rFonts w:ascii="Times New Roman" w:hAnsi="Times New Roman" w:cs="Times New Roman"/>
          <w:sz w:val="24"/>
          <w:szCs w:val="24"/>
        </w:rPr>
        <w:t>о</w:t>
      </w:r>
      <w:r w:rsidR="0074741C" w:rsidRPr="006C706B">
        <w:rPr>
          <w:rFonts w:ascii="Times New Roman" w:hAnsi="Times New Roman" w:cs="Times New Roman"/>
          <w:sz w:val="24"/>
          <w:szCs w:val="24"/>
        </w:rPr>
        <w:t xml:space="preserve"> организовано пленарное заседание, где пленарные доклады представили:</w:t>
      </w:r>
    </w:p>
    <w:p w:rsidR="00D310AD" w:rsidRDefault="008B6334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C706B">
        <w:rPr>
          <w:rFonts w:ascii="Times New Roman" w:hAnsi="Times New Roman"/>
          <w:sz w:val="24"/>
          <w:szCs w:val="24"/>
        </w:rPr>
        <w:t xml:space="preserve">- </w:t>
      </w:r>
      <w:r w:rsidR="00D310AD">
        <w:rPr>
          <w:rFonts w:ascii="Times New Roman" w:hAnsi="Times New Roman"/>
          <w:sz w:val="24"/>
          <w:szCs w:val="24"/>
        </w:rPr>
        <w:t>Оболенская А.Г., директор регионального центра финансовой г</w:t>
      </w:r>
      <w:r w:rsidR="008B1956">
        <w:rPr>
          <w:rFonts w:ascii="Times New Roman" w:hAnsi="Times New Roman"/>
          <w:sz w:val="24"/>
          <w:szCs w:val="24"/>
        </w:rPr>
        <w:t>р</w:t>
      </w:r>
      <w:r w:rsidR="00D310AD">
        <w:rPr>
          <w:rFonts w:ascii="Times New Roman" w:hAnsi="Times New Roman"/>
          <w:sz w:val="24"/>
          <w:szCs w:val="24"/>
        </w:rPr>
        <w:t>амотности</w:t>
      </w:r>
      <w:r w:rsidR="00DA419F">
        <w:rPr>
          <w:rFonts w:ascii="Times New Roman" w:hAnsi="Times New Roman"/>
          <w:sz w:val="24"/>
          <w:szCs w:val="24"/>
        </w:rPr>
        <w:t>;</w:t>
      </w:r>
    </w:p>
    <w:p w:rsidR="008B6334" w:rsidRDefault="008B6334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color w:val="4B4B4B"/>
          <w:sz w:val="24"/>
          <w:szCs w:val="24"/>
        </w:rPr>
      </w:pPr>
      <w:r w:rsidRPr="006C706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C706B">
        <w:rPr>
          <w:rFonts w:ascii="Times New Roman" w:hAnsi="Times New Roman"/>
          <w:sz w:val="24"/>
          <w:szCs w:val="24"/>
        </w:rPr>
        <w:t>Жигулина</w:t>
      </w:r>
      <w:proofErr w:type="spellEnd"/>
      <w:r w:rsidRPr="006C706B">
        <w:rPr>
          <w:rFonts w:ascii="Times New Roman" w:hAnsi="Times New Roman"/>
          <w:sz w:val="24"/>
          <w:szCs w:val="24"/>
        </w:rPr>
        <w:t xml:space="preserve"> М.Л., </w:t>
      </w:r>
      <w:proofErr w:type="gramStart"/>
      <w:r w:rsidRPr="006C706B">
        <w:rPr>
          <w:rFonts w:ascii="Times New Roman" w:hAnsi="Times New Roman"/>
          <w:sz w:val="24"/>
          <w:szCs w:val="24"/>
        </w:rPr>
        <w:t xml:space="preserve">проректор </w:t>
      </w:r>
      <w:r w:rsidRPr="006C706B">
        <w:rPr>
          <w:rFonts w:ascii="Times New Roman" w:hAnsi="Times New Roman"/>
          <w:color w:val="4B4B4B"/>
          <w:sz w:val="24"/>
          <w:szCs w:val="24"/>
        </w:rPr>
        <w:t xml:space="preserve"> </w:t>
      </w:r>
      <w:r w:rsidRPr="00DA419F">
        <w:rPr>
          <w:rFonts w:ascii="Times New Roman" w:hAnsi="Times New Roman"/>
          <w:sz w:val="24"/>
          <w:szCs w:val="24"/>
        </w:rPr>
        <w:t>ГАОУ</w:t>
      </w:r>
      <w:proofErr w:type="gramEnd"/>
      <w:r w:rsidRPr="00DA419F">
        <w:rPr>
          <w:rFonts w:ascii="Times New Roman" w:hAnsi="Times New Roman"/>
          <w:sz w:val="24"/>
          <w:szCs w:val="24"/>
        </w:rPr>
        <w:t xml:space="preserve"> ДПО СО «Институт развития образования».</w:t>
      </w:r>
    </w:p>
    <w:p w:rsidR="0008014D" w:rsidRPr="006C706B" w:rsidRDefault="0008014D" w:rsidP="00DA419F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8B6334" w:rsidRPr="006C706B" w:rsidRDefault="0008014D" w:rsidP="00DA419F">
      <w:pPr>
        <w:tabs>
          <w:tab w:val="left" w:pos="993"/>
        </w:tabs>
        <w:spacing w:line="259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</w:t>
      </w:r>
      <w:r w:rsidR="00092B06" w:rsidRPr="006C706B">
        <w:rPr>
          <w:rFonts w:ascii="Times New Roman" w:hAnsi="Times New Roman"/>
          <w:sz w:val="24"/>
          <w:szCs w:val="24"/>
        </w:rPr>
        <w:t xml:space="preserve">онференции обсудили управленческие и методические подходы к </w:t>
      </w:r>
      <w:proofErr w:type="gramStart"/>
      <w:r w:rsidR="00092B06" w:rsidRPr="006C706B">
        <w:rPr>
          <w:rFonts w:ascii="Times New Roman" w:hAnsi="Times New Roman"/>
          <w:sz w:val="24"/>
          <w:szCs w:val="24"/>
        </w:rPr>
        <w:t>организации  в</w:t>
      </w:r>
      <w:proofErr w:type="gramEnd"/>
      <w:r w:rsidR="00092B06" w:rsidRPr="006C706B">
        <w:rPr>
          <w:rFonts w:ascii="Times New Roman" w:hAnsi="Times New Roman"/>
          <w:sz w:val="24"/>
          <w:szCs w:val="24"/>
        </w:rPr>
        <w:t xml:space="preserve"> общеобразовательных организациях деятельности по формированию функциональной грамотности обучающихся, познакомились с эффективными практиками формирования читательской грамотности, математической грамотности, естественнонаучной грамотности, финансовой грамотности, креативного мышления и глобальных компетенций. </w:t>
      </w:r>
    </w:p>
    <w:p w:rsidR="00481959" w:rsidRPr="006C706B" w:rsidRDefault="0008014D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38333A" w:rsidRPr="006C706B">
        <w:rPr>
          <w:rFonts w:ascii="Times New Roman" w:hAnsi="Times New Roman" w:cs="Times New Roman"/>
          <w:sz w:val="24"/>
          <w:szCs w:val="24"/>
        </w:rPr>
        <w:t xml:space="preserve">онференции </w:t>
      </w:r>
      <w:proofErr w:type="gramStart"/>
      <w:r w:rsidR="0038333A" w:rsidRPr="006C706B">
        <w:rPr>
          <w:rFonts w:ascii="Times New Roman" w:hAnsi="Times New Roman" w:cs="Times New Roman"/>
          <w:sz w:val="24"/>
          <w:szCs w:val="24"/>
        </w:rPr>
        <w:t xml:space="preserve">отмечают </w:t>
      </w:r>
      <w:r w:rsidR="00481959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важно</w:t>
      </w:r>
      <w:r w:rsidR="0038333A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>сть</w:t>
      </w:r>
      <w:proofErr w:type="gramEnd"/>
      <w:r w:rsidR="00481959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33A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формирования и развития </w:t>
      </w:r>
      <w:r w:rsidR="00481959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функциональн</w:t>
      </w:r>
      <w:r w:rsidR="0038333A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481959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грамотност</w:t>
      </w:r>
      <w:r w:rsidR="0038333A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81959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 во всех её аспектах</w:t>
      </w:r>
      <w:r w:rsidR="004D5A98" w:rsidRPr="006C7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определяют, что от </w:t>
      </w:r>
      <w:r w:rsidR="00481959" w:rsidRPr="006C706B">
        <w:rPr>
          <w:rFonts w:ascii="Times New Roman" w:hAnsi="Times New Roman" w:cs="Times New Roman"/>
          <w:sz w:val="24"/>
          <w:szCs w:val="24"/>
        </w:rPr>
        <w:t>формирования функциональной грамотности зависит качество образования.</w:t>
      </w:r>
    </w:p>
    <w:p w:rsidR="009C433B" w:rsidRPr="006C706B" w:rsidRDefault="00FF7B68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C706B">
        <w:rPr>
          <w:rFonts w:ascii="Times New Roman" w:hAnsi="Times New Roman" w:cs="Times New Roman"/>
          <w:sz w:val="24"/>
          <w:szCs w:val="24"/>
        </w:rPr>
        <w:t>Настоящая резолюция утверждает следующие рекомендации и решения, выработанные и одобренные в ходе проведения Конференции:</w:t>
      </w:r>
    </w:p>
    <w:p w:rsidR="00FF7B68" w:rsidRPr="006C706B" w:rsidRDefault="00FF7B68" w:rsidP="00DA419F">
      <w:pPr>
        <w:pStyle w:val="a3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9C433B" w:rsidRPr="00DA419F" w:rsidRDefault="0008014D" w:rsidP="00DA419F">
      <w:pPr>
        <w:pStyle w:val="a3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A419F">
        <w:rPr>
          <w:rFonts w:ascii="Times New Roman" w:hAnsi="Times New Roman" w:cs="Times New Roman"/>
          <w:sz w:val="24"/>
          <w:szCs w:val="24"/>
        </w:rPr>
        <w:t>Отмечая представленный на К</w:t>
      </w:r>
      <w:r w:rsidR="00FF7B68" w:rsidRPr="00DA419F">
        <w:rPr>
          <w:rFonts w:ascii="Times New Roman" w:hAnsi="Times New Roman" w:cs="Times New Roman"/>
          <w:sz w:val="24"/>
          <w:szCs w:val="24"/>
        </w:rPr>
        <w:t>онференции успешный опыт по формированию и развитию функциональной грамотности обучающихся в общеобразовательных организациях Западного управленческого округа Свердловской области</w:t>
      </w:r>
      <w:r w:rsidR="00E507DC" w:rsidRPr="00DA419F">
        <w:rPr>
          <w:rFonts w:ascii="Times New Roman" w:hAnsi="Times New Roman" w:cs="Times New Roman"/>
          <w:sz w:val="24"/>
          <w:szCs w:val="24"/>
        </w:rPr>
        <w:t>,</w:t>
      </w:r>
      <w:r w:rsidR="00FF7B68" w:rsidRPr="00DA419F">
        <w:rPr>
          <w:rFonts w:ascii="Times New Roman" w:hAnsi="Times New Roman" w:cs="Times New Roman"/>
          <w:sz w:val="24"/>
          <w:szCs w:val="24"/>
        </w:rPr>
        <w:t xml:space="preserve"> рекомендовать всем </w:t>
      </w:r>
      <w:proofErr w:type="gramStart"/>
      <w:r w:rsidR="00FF7B68" w:rsidRPr="00DA419F">
        <w:rPr>
          <w:rFonts w:ascii="Times New Roman" w:hAnsi="Times New Roman" w:cs="Times New Roman"/>
          <w:sz w:val="24"/>
          <w:szCs w:val="24"/>
        </w:rPr>
        <w:t>заинтересованным  организациям</w:t>
      </w:r>
      <w:proofErr w:type="gramEnd"/>
      <w:r w:rsidR="00FF7B68" w:rsidRPr="00DA419F">
        <w:rPr>
          <w:rFonts w:ascii="Times New Roman" w:hAnsi="Times New Roman" w:cs="Times New Roman"/>
          <w:sz w:val="24"/>
          <w:szCs w:val="24"/>
        </w:rPr>
        <w:t xml:space="preserve"> содействовать расширению </w:t>
      </w:r>
      <w:r w:rsidR="00E507DC" w:rsidRPr="00DA419F">
        <w:rPr>
          <w:rFonts w:ascii="Times New Roman" w:hAnsi="Times New Roman" w:cs="Times New Roman"/>
          <w:sz w:val="24"/>
          <w:szCs w:val="24"/>
        </w:rPr>
        <w:t>профессионального взаимодействия  с руководящими и педагогическими работниками, представившими свой опыт.</w:t>
      </w:r>
    </w:p>
    <w:p w:rsidR="00E507DC" w:rsidRPr="00DA419F" w:rsidRDefault="00C2212D" w:rsidP="00DA419F">
      <w:pPr>
        <w:pStyle w:val="a3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A419F">
        <w:rPr>
          <w:rFonts w:ascii="Times New Roman" w:hAnsi="Times New Roman" w:cs="Times New Roman"/>
          <w:sz w:val="24"/>
          <w:szCs w:val="24"/>
        </w:rPr>
        <w:t>Инициировать использование образовательными организациями представленного на Конференции опыта работы по формированию и развитию функциональной грамотности обучающихся.</w:t>
      </w:r>
    </w:p>
    <w:p w:rsidR="009C433B" w:rsidRPr="00DA419F" w:rsidRDefault="00C2212D" w:rsidP="00DA419F">
      <w:pPr>
        <w:pStyle w:val="a3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A419F">
        <w:rPr>
          <w:rFonts w:ascii="Times New Roman" w:hAnsi="Times New Roman" w:cs="Times New Roman"/>
          <w:sz w:val="24"/>
          <w:szCs w:val="24"/>
        </w:rPr>
        <w:lastRenderedPageBreak/>
        <w:t xml:space="preserve">На всех уровнях управления образованием продолжить построение системы непрерывного совершенствования профессиональных компетенций руководящих и педагогических работников, способствующих достижению качества образования посредством формирования функциональной грамотности обучающихся. </w:t>
      </w:r>
    </w:p>
    <w:p w:rsidR="00C2212D" w:rsidRPr="00DA419F" w:rsidRDefault="00C2212D" w:rsidP="00DA419F">
      <w:pPr>
        <w:pStyle w:val="a3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A419F">
        <w:rPr>
          <w:rFonts w:ascii="Times New Roman" w:hAnsi="Times New Roman" w:cs="Times New Roman"/>
          <w:sz w:val="24"/>
          <w:szCs w:val="24"/>
        </w:rPr>
        <w:t xml:space="preserve">Учитывая ключевые идеи ФГОС общего образования и задачу повышения функциональной грамотности обучающихся, активизировать деятельность по внедрению в образовательное пространство учреждений образования технологий </w:t>
      </w:r>
      <w:r w:rsidR="00272598" w:rsidRPr="00DA419F">
        <w:rPr>
          <w:rFonts w:ascii="Times New Roman" w:hAnsi="Times New Roman" w:cs="Times New Roman"/>
          <w:sz w:val="24"/>
          <w:szCs w:val="24"/>
        </w:rPr>
        <w:t>обуче</w:t>
      </w:r>
      <w:r w:rsidRPr="00DA419F">
        <w:rPr>
          <w:rFonts w:ascii="Times New Roman" w:hAnsi="Times New Roman" w:cs="Times New Roman"/>
          <w:sz w:val="24"/>
          <w:szCs w:val="24"/>
        </w:rPr>
        <w:t>ния</w:t>
      </w:r>
      <w:r w:rsidR="007A47C0" w:rsidRPr="00DA419F">
        <w:rPr>
          <w:rFonts w:ascii="Times New Roman" w:hAnsi="Times New Roman" w:cs="Times New Roman"/>
          <w:sz w:val="24"/>
          <w:szCs w:val="24"/>
        </w:rPr>
        <w:t>, методик,  приемов, стратегий</w:t>
      </w:r>
      <w:r w:rsidRPr="00DA419F">
        <w:rPr>
          <w:rFonts w:ascii="Times New Roman" w:hAnsi="Times New Roman" w:cs="Times New Roman"/>
          <w:sz w:val="24"/>
          <w:szCs w:val="24"/>
        </w:rPr>
        <w:t>,</w:t>
      </w:r>
      <w:r w:rsidR="00272598" w:rsidRPr="00DA419F">
        <w:rPr>
          <w:rFonts w:ascii="Times New Roman" w:hAnsi="Times New Roman" w:cs="Times New Roman"/>
          <w:sz w:val="24"/>
          <w:szCs w:val="24"/>
        </w:rPr>
        <w:t xml:space="preserve"> направленных на предоставление </w:t>
      </w:r>
      <w:r w:rsidRPr="00DA419F">
        <w:rPr>
          <w:rFonts w:ascii="Times New Roman" w:hAnsi="Times New Roman" w:cs="Times New Roman"/>
          <w:sz w:val="24"/>
          <w:szCs w:val="24"/>
        </w:rPr>
        <w:t>максимально широкого спектра образовательных возможностей для формирования навыков мыслительной, аналитико-прогностической и организаторской деятельности учащихся через урочн</w:t>
      </w:r>
      <w:r w:rsidR="007A47C0" w:rsidRPr="00DA419F">
        <w:rPr>
          <w:rFonts w:ascii="Times New Roman" w:hAnsi="Times New Roman" w:cs="Times New Roman"/>
          <w:sz w:val="24"/>
          <w:szCs w:val="24"/>
        </w:rPr>
        <w:t>ую</w:t>
      </w:r>
      <w:r w:rsidRPr="00DA419F">
        <w:rPr>
          <w:rFonts w:ascii="Times New Roman" w:hAnsi="Times New Roman" w:cs="Times New Roman"/>
          <w:sz w:val="24"/>
          <w:szCs w:val="24"/>
        </w:rPr>
        <w:t xml:space="preserve"> и внеурочн</w:t>
      </w:r>
      <w:r w:rsidR="007A47C0" w:rsidRPr="00DA419F">
        <w:rPr>
          <w:rFonts w:ascii="Times New Roman" w:hAnsi="Times New Roman" w:cs="Times New Roman"/>
          <w:sz w:val="24"/>
          <w:szCs w:val="24"/>
        </w:rPr>
        <w:t>ую деятельность, систему дополнительного образования</w:t>
      </w:r>
      <w:r w:rsidRPr="00DA419F">
        <w:rPr>
          <w:rFonts w:ascii="Times New Roman" w:hAnsi="Times New Roman" w:cs="Times New Roman"/>
          <w:sz w:val="24"/>
          <w:szCs w:val="24"/>
        </w:rPr>
        <w:t>.</w:t>
      </w:r>
    </w:p>
    <w:p w:rsidR="0068787E" w:rsidRPr="008B4A4B" w:rsidRDefault="00B964C7" w:rsidP="00DA419F">
      <w:pPr>
        <w:pStyle w:val="a5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8B4A4B">
        <w:rPr>
          <w:sz w:val="24"/>
          <w:szCs w:val="24"/>
        </w:rPr>
        <w:t xml:space="preserve">Отмечая </w:t>
      </w:r>
      <w:proofErr w:type="spellStart"/>
      <w:r w:rsidRPr="008B4A4B">
        <w:rPr>
          <w:sz w:val="24"/>
          <w:szCs w:val="24"/>
        </w:rPr>
        <w:t>невостребованность</w:t>
      </w:r>
      <w:proofErr w:type="spellEnd"/>
      <w:r w:rsidRPr="008B4A4B">
        <w:rPr>
          <w:sz w:val="24"/>
          <w:szCs w:val="24"/>
        </w:rPr>
        <w:t xml:space="preserve">  участниками</w:t>
      </w:r>
      <w:r w:rsidR="0008014D" w:rsidRPr="008B4A4B">
        <w:rPr>
          <w:sz w:val="24"/>
          <w:szCs w:val="24"/>
        </w:rPr>
        <w:t xml:space="preserve"> К</w:t>
      </w:r>
      <w:r w:rsidRPr="008B4A4B">
        <w:rPr>
          <w:sz w:val="24"/>
          <w:szCs w:val="24"/>
        </w:rPr>
        <w:t>онференции секции «Использование</w:t>
      </w:r>
      <w:r w:rsidR="00DA419F" w:rsidRPr="008B4A4B">
        <w:rPr>
          <w:sz w:val="24"/>
          <w:szCs w:val="24"/>
        </w:rPr>
        <w:t xml:space="preserve"> </w:t>
      </w:r>
      <w:r w:rsidRPr="008B4A4B">
        <w:rPr>
          <w:sz w:val="24"/>
          <w:szCs w:val="24"/>
        </w:rPr>
        <w:t>образовательного потенциала дополнительного  образования для формирования функциональной грамотности обучающихся», предложенной в  Положении о Конференции, рекомендовать отделу информационно-методической работы ПМАОУ ДО Ц</w:t>
      </w:r>
      <w:r w:rsidR="00DA419F" w:rsidRPr="008B4A4B">
        <w:rPr>
          <w:sz w:val="24"/>
          <w:szCs w:val="24"/>
        </w:rPr>
        <w:t>РДМ</w:t>
      </w:r>
      <w:r w:rsidRPr="008B4A4B">
        <w:rPr>
          <w:sz w:val="24"/>
          <w:szCs w:val="24"/>
        </w:rPr>
        <w:t xml:space="preserve">  изучить состояние работы общеобразовательных организаций  ГО Первоуральск в данном направлении.</w:t>
      </w:r>
      <w:r w:rsidR="0068787E" w:rsidRPr="008B4A4B">
        <w:rPr>
          <w:sz w:val="24"/>
          <w:szCs w:val="24"/>
        </w:rPr>
        <w:t xml:space="preserve"> По результатам обсудить возможные формы </w:t>
      </w:r>
      <w:r w:rsidR="00DA419F" w:rsidRPr="008B4A4B">
        <w:rPr>
          <w:sz w:val="24"/>
          <w:szCs w:val="24"/>
        </w:rPr>
        <w:t xml:space="preserve">перспективной </w:t>
      </w:r>
      <w:r w:rsidR="0068787E" w:rsidRPr="008B4A4B">
        <w:rPr>
          <w:sz w:val="24"/>
          <w:szCs w:val="24"/>
        </w:rPr>
        <w:t>работы.</w:t>
      </w:r>
      <w:r w:rsidRPr="008B4A4B">
        <w:rPr>
          <w:sz w:val="24"/>
          <w:szCs w:val="24"/>
        </w:rPr>
        <w:t xml:space="preserve"> </w:t>
      </w:r>
      <w:r w:rsidR="0068787E" w:rsidRPr="008B4A4B">
        <w:rPr>
          <w:sz w:val="24"/>
          <w:szCs w:val="24"/>
        </w:rPr>
        <w:t xml:space="preserve"> Рекомендовать провести аналогичную работу в территориях через Управления образованием, методические службы.</w:t>
      </w:r>
      <w:r w:rsidRPr="008B4A4B">
        <w:rPr>
          <w:sz w:val="24"/>
          <w:szCs w:val="24"/>
        </w:rPr>
        <w:t xml:space="preserve">  </w:t>
      </w:r>
    </w:p>
    <w:p w:rsidR="007A47C0" w:rsidRPr="00DA419F" w:rsidRDefault="007A47C0" w:rsidP="00DA419F">
      <w:pPr>
        <w:pStyle w:val="a5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8B4A4B">
        <w:rPr>
          <w:sz w:val="24"/>
          <w:szCs w:val="24"/>
        </w:rPr>
        <w:t xml:space="preserve">Рекомендовать информационно-методическим службам муниципальных образований  - участникам Конференции организовать между территориями  обмен практическими наработками по </w:t>
      </w:r>
      <w:r w:rsidRPr="00DA419F">
        <w:rPr>
          <w:sz w:val="24"/>
          <w:szCs w:val="24"/>
        </w:rPr>
        <w:t>формированию и развитию функциональной грамотности, используя различные форматы профессионального взаимодействия.</w:t>
      </w:r>
    </w:p>
    <w:p w:rsidR="008B1956" w:rsidRPr="00732537" w:rsidRDefault="008B1956" w:rsidP="00DA419F">
      <w:pPr>
        <w:pStyle w:val="a5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732537">
        <w:rPr>
          <w:sz w:val="24"/>
          <w:szCs w:val="24"/>
        </w:rPr>
        <w:t xml:space="preserve">Подготовить обращение в Межведомственный координационный совет по финансовой грамотности населения Свердловской </w:t>
      </w:r>
      <w:proofErr w:type="gramStart"/>
      <w:r w:rsidRPr="00732537">
        <w:rPr>
          <w:sz w:val="24"/>
          <w:szCs w:val="24"/>
        </w:rPr>
        <w:t>области  об</w:t>
      </w:r>
      <w:proofErr w:type="gramEnd"/>
      <w:r w:rsidRPr="00732537">
        <w:rPr>
          <w:sz w:val="24"/>
          <w:szCs w:val="24"/>
        </w:rPr>
        <w:t xml:space="preserve"> обеспечении школ региона печатными УМК по финансовой грамотности.</w:t>
      </w:r>
    </w:p>
    <w:p w:rsidR="008B1956" w:rsidRPr="00732537" w:rsidRDefault="008B1956" w:rsidP="00DA419F">
      <w:pPr>
        <w:pStyle w:val="a5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732537">
        <w:rPr>
          <w:sz w:val="24"/>
          <w:szCs w:val="24"/>
        </w:rPr>
        <w:t>Направить материалы участников Конференции на конкурс Регионального центра финансовой грамотности «Лучшие практики по финансовой грамотности».</w:t>
      </w:r>
    </w:p>
    <w:p w:rsidR="008B1956" w:rsidRPr="00732537" w:rsidRDefault="008B1956" w:rsidP="00DA419F">
      <w:pPr>
        <w:pStyle w:val="a5"/>
        <w:numPr>
          <w:ilvl w:val="0"/>
          <w:numId w:val="8"/>
        </w:numPr>
        <w:tabs>
          <w:tab w:val="left" w:pos="993"/>
        </w:tabs>
        <w:ind w:left="0" w:firstLine="737"/>
        <w:jc w:val="both"/>
        <w:rPr>
          <w:sz w:val="24"/>
          <w:szCs w:val="24"/>
        </w:rPr>
      </w:pPr>
      <w:r w:rsidRPr="00732537">
        <w:rPr>
          <w:sz w:val="24"/>
          <w:szCs w:val="24"/>
        </w:rPr>
        <w:t>Рекомендовать  участникам Конференции  пройти повышение квалификации  в Региональном центре финансовой грамотности  в объеме 36 часов.</w:t>
      </w:r>
    </w:p>
    <w:p w:rsidR="00B964C7" w:rsidRPr="00732537" w:rsidRDefault="00B964C7" w:rsidP="00DA419F">
      <w:pPr>
        <w:pStyle w:val="a5"/>
        <w:numPr>
          <w:ilvl w:val="0"/>
          <w:numId w:val="8"/>
        </w:numPr>
        <w:tabs>
          <w:tab w:val="left" w:pos="1134"/>
        </w:tabs>
        <w:ind w:left="0" w:firstLine="737"/>
        <w:jc w:val="both"/>
        <w:rPr>
          <w:sz w:val="24"/>
          <w:szCs w:val="24"/>
        </w:rPr>
      </w:pPr>
      <w:r w:rsidRPr="00732537">
        <w:rPr>
          <w:sz w:val="24"/>
          <w:szCs w:val="24"/>
        </w:rPr>
        <w:t>Разместить материалы сборника статей, выпущенного по результатам работы Конференции, на сайте ПМАОУ ДО</w:t>
      </w:r>
      <w:r w:rsidRPr="00732537">
        <w:rPr>
          <w:color w:val="FF0000"/>
          <w:sz w:val="24"/>
          <w:szCs w:val="24"/>
        </w:rPr>
        <w:t xml:space="preserve"> </w:t>
      </w:r>
      <w:r w:rsidRPr="008B4A4B">
        <w:rPr>
          <w:sz w:val="24"/>
          <w:szCs w:val="24"/>
        </w:rPr>
        <w:t>Ц</w:t>
      </w:r>
      <w:r w:rsidR="00732537" w:rsidRPr="008B4A4B">
        <w:rPr>
          <w:sz w:val="24"/>
          <w:szCs w:val="24"/>
        </w:rPr>
        <w:t>РДМ</w:t>
      </w:r>
      <w:r w:rsidRPr="008B4A4B">
        <w:rPr>
          <w:sz w:val="24"/>
          <w:szCs w:val="24"/>
        </w:rPr>
        <w:t xml:space="preserve">  </w:t>
      </w:r>
      <w:r w:rsidR="001D78C7" w:rsidRPr="008B4A4B">
        <w:rPr>
          <w:sz w:val="24"/>
          <w:szCs w:val="24"/>
        </w:rPr>
        <w:t xml:space="preserve">в </w:t>
      </w:r>
      <w:r w:rsidR="001D78C7" w:rsidRPr="00732537">
        <w:rPr>
          <w:sz w:val="24"/>
          <w:szCs w:val="24"/>
        </w:rPr>
        <w:t>разделе «Отдел информационно-методической работы», под рубрикой «Методические материалы».</w:t>
      </w:r>
      <w:bookmarkStart w:id="0" w:name="_GoBack"/>
      <w:bookmarkEnd w:id="0"/>
    </w:p>
    <w:p w:rsidR="001D78C7" w:rsidRPr="00732537" w:rsidRDefault="001D78C7" w:rsidP="00DA419F">
      <w:pPr>
        <w:pStyle w:val="a5"/>
        <w:numPr>
          <w:ilvl w:val="0"/>
          <w:numId w:val="8"/>
        </w:numPr>
        <w:tabs>
          <w:tab w:val="left" w:pos="1134"/>
        </w:tabs>
        <w:ind w:left="0" w:firstLine="737"/>
        <w:jc w:val="both"/>
        <w:rPr>
          <w:sz w:val="24"/>
          <w:szCs w:val="24"/>
        </w:rPr>
      </w:pPr>
      <w:r w:rsidRPr="00732537">
        <w:rPr>
          <w:sz w:val="24"/>
          <w:szCs w:val="24"/>
        </w:rPr>
        <w:t>Рекомендовать общеобразовательным организациям Западного управленческого округа использовать материалы сборника статей в целях изучения и распространения опыта работы участников Конференции.</w:t>
      </w:r>
    </w:p>
    <w:p w:rsidR="00272598" w:rsidRDefault="00272598" w:rsidP="00B96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3E35" w:rsidRPr="00B964C7" w:rsidRDefault="00EA3E35" w:rsidP="00B96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5051" w:rsidRPr="00EA3E35" w:rsidRDefault="00975051" w:rsidP="0097505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3E35" w:rsidRDefault="00EA3E35" w:rsidP="009750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3E35" w:rsidRDefault="00EA3E35" w:rsidP="009750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5051" w:rsidRPr="006C706B" w:rsidRDefault="00975051" w:rsidP="009750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F31" w:rsidRDefault="00975051" w:rsidP="00836F31">
      <w:pPr>
        <w:pStyle w:val="a3"/>
      </w:pPr>
      <w:r w:rsidRPr="006C706B">
        <w:rPr>
          <w:rFonts w:ascii="Times New Roman" w:hAnsi="Times New Roman" w:cs="Times New Roman"/>
          <w:sz w:val="24"/>
          <w:szCs w:val="24"/>
        </w:rPr>
        <w:t>Резолюция принята 28 сентября   2022 года</w:t>
      </w:r>
      <w:r w:rsidR="00EA3E35">
        <w:rPr>
          <w:rFonts w:ascii="Times New Roman" w:hAnsi="Times New Roman" w:cs="Times New Roman"/>
          <w:sz w:val="24"/>
          <w:szCs w:val="24"/>
        </w:rPr>
        <w:t xml:space="preserve">. Размещена на сайте Управления образования ГО Первоуральск </w:t>
      </w:r>
      <w:hyperlink r:id="rId6" w:history="1">
        <w:r w:rsidR="00836F31" w:rsidRPr="00192510">
          <w:rPr>
            <w:rStyle w:val="a9"/>
          </w:rPr>
          <w:t>https://uo.prvadm.ru/sistema-metodicheskoj-raboty/</w:t>
        </w:r>
      </w:hyperlink>
      <w:r w:rsidR="00836F31">
        <w:t>методические-материалы</w:t>
      </w:r>
    </w:p>
    <w:p w:rsidR="00975051" w:rsidRPr="006C706B" w:rsidRDefault="00975051" w:rsidP="00836F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33B" w:rsidRPr="006C706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C433B" w:rsidRPr="006C706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C433B" w:rsidRPr="006C706B" w:rsidRDefault="00975051" w:rsidP="00975051">
      <w:pPr>
        <w:pStyle w:val="a3"/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6C706B">
        <w:rPr>
          <w:rFonts w:ascii="Times New Roman" w:hAnsi="Times New Roman" w:cs="Times New Roman"/>
          <w:sz w:val="24"/>
          <w:szCs w:val="24"/>
        </w:rPr>
        <w:t xml:space="preserve">Оргкомитет конференции </w:t>
      </w:r>
    </w:p>
    <w:p w:rsidR="009C433B" w:rsidRPr="006C706B" w:rsidRDefault="009C433B" w:rsidP="00975051">
      <w:pPr>
        <w:pStyle w:val="a3"/>
        <w:ind w:left="1429"/>
        <w:jc w:val="right"/>
        <w:rPr>
          <w:rFonts w:ascii="Times New Roman" w:hAnsi="Times New Roman" w:cs="Times New Roman"/>
          <w:sz w:val="24"/>
          <w:szCs w:val="24"/>
        </w:rPr>
      </w:pPr>
    </w:p>
    <w:p w:rsidR="009C433B" w:rsidRPr="006C706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C433B" w:rsidRPr="006C706B" w:rsidRDefault="009C433B" w:rsidP="009C433B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sectPr w:rsidR="009C433B" w:rsidRPr="006C706B" w:rsidSect="006C7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E3901"/>
    <w:multiLevelType w:val="hybridMultilevel"/>
    <w:tmpl w:val="DD5C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58E3"/>
    <w:multiLevelType w:val="hybridMultilevel"/>
    <w:tmpl w:val="10AE3F30"/>
    <w:lvl w:ilvl="0" w:tplc="FD8442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F3958"/>
    <w:multiLevelType w:val="hybridMultilevel"/>
    <w:tmpl w:val="6C4C2DD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C80501"/>
    <w:multiLevelType w:val="hybridMultilevel"/>
    <w:tmpl w:val="200E0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2651E"/>
    <w:multiLevelType w:val="multilevel"/>
    <w:tmpl w:val="2EBE9814"/>
    <w:lvl w:ilvl="0">
      <w:start w:val="2"/>
      <w:numFmt w:val="decimal"/>
      <w:lvlText w:val="%1"/>
      <w:lvlJc w:val="left"/>
      <w:pPr>
        <w:ind w:left="16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4EA37DE1"/>
    <w:multiLevelType w:val="hybridMultilevel"/>
    <w:tmpl w:val="CF0ED44E"/>
    <w:lvl w:ilvl="0" w:tplc="F5765C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E6C4D"/>
    <w:multiLevelType w:val="hybridMultilevel"/>
    <w:tmpl w:val="19228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57724F"/>
    <w:multiLevelType w:val="hybridMultilevel"/>
    <w:tmpl w:val="CF0ED44E"/>
    <w:lvl w:ilvl="0" w:tplc="F5765C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C54B5"/>
    <w:multiLevelType w:val="hybridMultilevel"/>
    <w:tmpl w:val="B158E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A77610"/>
    <w:multiLevelType w:val="hybridMultilevel"/>
    <w:tmpl w:val="1B6A2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EA431C"/>
    <w:multiLevelType w:val="hybridMultilevel"/>
    <w:tmpl w:val="1390EC5C"/>
    <w:lvl w:ilvl="0" w:tplc="1AE8800E">
      <w:numFmt w:val="bullet"/>
      <w:lvlText w:val=""/>
      <w:lvlJc w:val="left"/>
      <w:pPr>
        <w:ind w:left="585" w:hanging="5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A6"/>
    <w:rsid w:val="00030BF7"/>
    <w:rsid w:val="00034968"/>
    <w:rsid w:val="0008014D"/>
    <w:rsid w:val="00092B06"/>
    <w:rsid w:val="00190BDA"/>
    <w:rsid w:val="00191FBF"/>
    <w:rsid w:val="001D78C7"/>
    <w:rsid w:val="001F5FC6"/>
    <w:rsid w:val="00253137"/>
    <w:rsid w:val="00272598"/>
    <w:rsid w:val="00336AB8"/>
    <w:rsid w:val="00373E3E"/>
    <w:rsid w:val="0038333A"/>
    <w:rsid w:val="0038606B"/>
    <w:rsid w:val="00473F16"/>
    <w:rsid w:val="00481959"/>
    <w:rsid w:val="00481D69"/>
    <w:rsid w:val="004D5A98"/>
    <w:rsid w:val="004E50DD"/>
    <w:rsid w:val="005128F3"/>
    <w:rsid w:val="00661805"/>
    <w:rsid w:val="0068787E"/>
    <w:rsid w:val="006A37A6"/>
    <w:rsid w:val="006C4E7C"/>
    <w:rsid w:val="006C706B"/>
    <w:rsid w:val="007160D9"/>
    <w:rsid w:val="007204CC"/>
    <w:rsid w:val="00732537"/>
    <w:rsid w:val="00746D3B"/>
    <w:rsid w:val="0074741C"/>
    <w:rsid w:val="007A47C0"/>
    <w:rsid w:val="008258A8"/>
    <w:rsid w:val="00836F31"/>
    <w:rsid w:val="00840271"/>
    <w:rsid w:val="008B1956"/>
    <w:rsid w:val="008B4A4B"/>
    <w:rsid w:val="008B6334"/>
    <w:rsid w:val="008D4493"/>
    <w:rsid w:val="00975051"/>
    <w:rsid w:val="009B0A14"/>
    <w:rsid w:val="009C0786"/>
    <w:rsid w:val="009C433B"/>
    <w:rsid w:val="009E5287"/>
    <w:rsid w:val="009F0BE4"/>
    <w:rsid w:val="00A206F0"/>
    <w:rsid w:val="00A2457C"/>
    <w:rsid w:val="00AE3312"/>
    <w:rsid w:val="00B964C7"/>
    <w:rsid w:val="00BE4160"/>
    <w:rsid w:val="00C10DAF"/>
    <w:rsid w:val="00C2212D"/>
    <w:rsid w:val="00C45572"/>
    <w:rsid w:val="00D310AD"/>
    <w:rsid w:val="00D421D8"/>
    <w:rsid w:val="00DA419F"/>
    <w:rsid w:val="00E507DC"/>
    <w:rsid w:val="00E649B4"/>
    <w:rsid w:val="00EA3E35"/>
    <w:rsid w:val="00F026CD"/>
    <w:rsid w:val="00F0336B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6981C-3AF6-4ED6-A85A-5BDE5B96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7A6"/>
    <w:pPr>
      <w:spacing w:after="0" w:line="240" w:lineRule="auto"/>
    </w:pPr>
  </w:style>
  <w:style w:type="character" w:customStyle="1" w:styleId="js-phone-number">
    <w:name w:val="js-phone-number"/>
    <w:basedOn w:val="a0"/>
    <w:rsid w:val="00A2457C"/>
  </w:style>
  <w:style w:type="paragraph" w:styleId="a4">
    <w:name w:val="List Paragraph"/>
    <w:basedOn w:val="a"/>
    <w:uiPriority w:val="1"/>
    <w:qFormat/>
    <w:rsid w:val="00F026CD"/>
    <w:pPr>
      <w:widowControl w:val="0"/>
      <w:autoSpaceDE w:val="0"/>
      <w:autoSpaceDN w:val="0"/>
      <w:spacing w:after="0" w:line="240" w:lineRule="auto"/>
      <w:ind w:left="162" w:firstLine="707"/>
      <w:jc w:val="both"/>
    </w:pPr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1"/>
    <w:unhideWhenUsed/>
    <w:qFormat/>
    <w:rsid w:val="009C0786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C07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C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6B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A3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.prvadm.ru/sistema-metodicheskoj-rabo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881B-5D00-4A6B-BA2F-A837D712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79503968863</dc:creator>
  <cp:lastModifiedBy>Usoltseva</cp:lastModifiedBy>
  <cp:revision>2</cp:revision>
  <cp:lastPrinted>2022-09-28T08:16:00Z</cp:lastPrinted>
  <dcterms:created xsi:type="dcterms:W3CDTF">2022-10-18T05:16:00Z</dcterms:created>
  <dcterms:modified xsi:type="dcterms:W3CDTF">2022-10-18T05:16:00Z</dcterms:modified>
</cp:coreProperties>
</file>